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15AB3" w14:textId="77777777" w:rsidR="00DB1860" w:rsidRPr="00716D81" w:rsidRDefault="00AD14AB" w:rsidP="00DB1860">
      <w:pPr>
        <w:pStyle w:val="Fuzeile"/>
        <w:tabs>
          <w:tab w:val="clear" w:pos="4536"/>
          <w:tab w:val="clear" w:pos="9072"/>
        </w:tabs>
        <w:rPr>
          <w:b/>
          <w:szCs w:val="22"/>
          <w:lang w:val="fr-CH"/>
        </w:rPr>
      </w:pPr>
      <w:r w:rsidRPr="00454C61">
        <w:rPr>
          <w:b/>
          <w:szCs w:val="20"/>
          <w:lang w:val="fr-CH"/>
        </w:rPr>
        <w:t>SAT</w:t>
      </w:r>
      <w:r w:rsidRPr="00716D81">
        <w:rPr>
          <w:b/>
          <w:szCs w:val="22"/>
          <w:lang w:val="fr-CH"/>
        </w:rPr>
        <w:t xml:space="preserve"> </w:t>
      </w:r>
      <w:r w:rsidR="00DB1860" w:rsidRPr="00716D81">
        <w:rPr>
          <w:b/>
          <w:szCs w:val="22"/>
          <w:lang w:val="fr-CH"/>
        </w:rPr>
        <w:t>Convention admi</w:t>
      </w:r>
      <w:r w:rsidR="00DB1860">
        <w:rPr>
          <w:b/>
          <w:szCs w:val="22"/>
          <w:lang w:val="fr-CH"/>
        </w:rPr>
        <w:t xml:space="preserve">nistrative du </w:t>
      </w:r>
      <w:r>
        <w:rPr>
          <w:b/>
          <w:szCs w:val="22"/>
          <w:lang w:val="fr-CH"/>
        </w:rPr>
        <w:t>30</w:t>
      </w:r>
      <w:r w:rsidR="00DB1860">
        <w:rPr>
          <w:b/>
          <w:szCs w:val="22"/>
          <w:lang w:val="fr-CH"/>
        </w:rPr>
        <w:t xml:space="preserve"> </w:t>
      </w:r>
      <w:r>
        <w:rPr>
          <w:b/>
          <w:szCs w:val="22"/>
          <w:lang w:val="fr-CH"/>
        </w:rPr>
        <w:t>novembre</w:t>
      </w:r>
      <w:r w:rsidR="00DB1860">
        <w:rPr>
          <w:b/>
          <w:szCs w:val="22"/>
          <w:lang w:val="fr-CH"/>
        </w:rPr>
        <w:t xml:space="preserve"> 201</w:t>
      </w:r>
      <w:r>
        <w:rPr>
          <w:b/>
          <w:szCs w:val="22"/>
          <w:lang w:val="fr-CH"/>
        </w:rPr>
        <w:t>1</w:t>
      </w:r>
    </w:p>
    <w:p w14:paraId="29C156B3" w14:textId="77777777" w:rsidR="00C0552D" w:rsidRPr="00DB1860" w:rsidRDefault="00C0552D" w:rsidP="007D396D">
      <w:pPr>
        <w:pStyle w:val="Fuzeile"/>
        <w:tabs>
          <w:tab w:val="clear" w:pos="4536"/>
          <w:tab w:val="clear" w:pos="9072"/>
        </w:tabs>
        <w:rPr>
          <w:b/>
          <w:sz w:val="10"/>
          <w:szCs w:val="10"/>
          <w:lang w:val="fr-FR"/>
        </w:rPr>
      </w:pPr>
    </w:p>
    <w:p w14:paraId="7927EA6A" w14:textId="77777777" w:rsidR="006C30DB" w:rsidRPr="00DB1860" w:rsidRDefault="00DB1860" w:rsidP="006C30DB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right="-285"/>
        <w:rPr>
          <w:b/>
          <w:sz w:val="28"/>
          <w:szCs w:val="28"/>
          <w:lang w:val="fr-FR"/>
        </w:rPr>
      </w:pPr>
      <w:r w:rsidRPr="00DB1860">
        <w:rPr>
          <w:b/>
          <w:sz w:val="28"/>
          <w:szCs w:val="28"/>
          <w:lang w:val="fr-FR"/>
        </w:rPr>
        <w:t xml:space="preserve">Formulaire d’adhésion pour </w:t>
      </w:r>
      <w:r w:rsidR="00DF3F0C" w:rsidRPr="00DF3F0C">
        <w:rPr>
          <w:b/>
          <w:sz w:val="28"/>
          <w:szCs w:val="28"/>
          <w:u w:val="single"/>
          <w:lang w:val="fr-FR"/>
        </w:rPr>
        <w:t>non-</w:t>
      </w:r>
      <w:r w:rsidRPr="00DF3F0C">
        <w:rPr>
          <w:b/>
          <w:sz w:val="28"/>
          <w:szCs w:val="28"/>
          <w:u w:val="single"/>
          <w:lang w:val="fr-FR"/>
        </w:rPr>
        <w:t>membres</w:t>
      </w:r>
      <w:r w:rsidRPr="00DB1860">
        <w:rPr>
          <w:b/>
          <w:sz w:val="28"/>
          <w:szCs w:val="28"/>
          <w:lang w:val="fr-FR"/>
        </w:rPr>
        <w:t xml:space="preserve"> </w:t>
      </w:r>
      <w:r w:rsidR="00DF3F0C">
        <w:rPr>
          <w:b/>
          <w:sz w:val="28"/>
          <w:szCs w:val="28"/>
          <w:lang w:val="fr-FR"/>
        </w:rPr>
        <w:t>d’une a</w:t>
      </w:r>
      <w:r w:rsidR="00DF3F0C" w:rsidRPr="00DB1860">
        <w:rPr>
          <w:b/>
          <w:sz w:val="28"/>
          <w:szCs w:val="28"/>
          <w:lang w:val="fr-FR"/>
        </w:rPr>
        <w:t xml:space="preserve">ssociation </w:t>
      </w:r>
      <w:r w:rsidR="00DF3F0C">
        <w:rPr>
          <w:b/>
          <w:sz w:val="28"/>
          <w:szCs w:val="28"/>
          <w:lang w:val="fr-FR"/>
        </w:rPr>
        <w:t>cantonale de services d’aide et de soins à domicile</w:t>
      </w:r>
      <w:r w:rsidR="00DF3F0C" w:rsidRPr="00DB1860">
        <w:rPr>
          <w:b/>
          <w:sz w:val="28"/>
          <w:szCs w:val="28"/>
          <w:lang w:val="fr-FR"/>
        </w:rPr>
        <w:t xml:space="preserve"> </w:t>
      </w:r>
      <w:r w:rsidR="00DF3F0C">
        <w:rPr>
          <w:b/>
          <w:sz w:val="28"/>
          <w:szCs w:val="28"/>
          <w:lang w:val="fr-FR"/>
        </w:rPr>
        <w:t xml:space="preserve">ou </w:t>
      </w:r>
      <w:r w:rsidRPr="00DB1860">
        <w:rPr>
          <w:b/>
          <w:sz w:val="28"/>
          <w:szCs w:val="28"/>
          <w:lang w:val="fr-FR"/>
        </w:rPr>
        <w:t xml:space="preserve">de </w:t>
      </w:r>
      <w:r w:rsidR="00DF3F0C">
        <w:rPr>
          <w:b/>
          <w:sz w:val="28"/>
          <w:szCs w:val="28"/>
          <w:lang w:val="fr-FR"/>
        </w:rPr>
        <w:t>l’</w:t>
      </w:r>
      <w:r w:rsidRPr="00DB1860">
        <w:rPr>
          <w:b/>
          <w:sz w:val="28"/>
          <w:szCs w:val="28"/>
          <w:lang w:val="fr-FR"/>
        </w:rPr>
        <w:t>ASPS</w:t>
      </w:r>
      <w:r w:rsidR="00DF3F0C">
        <w:rPr>
          <w:b/>
          <w:sz w:val="28"/>
          <w:szCs w:val="28"/>
          <w:lang w:val="fr-FR"/>
        </w:rPr>
        <w:t xml:space="preserve">, ainsi que pour les </w:t>
      </w:r>
      <w:r w:rsidR="00DF3F0C" w:rsidRPr="00DB1860">
        <w:rPr>
          <w:b/>
          <w:sz w:val="28"/>
          <w:szCs w:val="28"/>
          <w:lang w:val="fr-FR"/>
        </w:rPr>
        <w:t>membres</w:t>
      </w:r>
      <w:r w:rsidR="00DF3F0C">
        <w:rPr>
          <w:b/>
          <w:sz w:val="28"/>
          <w:szCs w:val="28"/>
          <w:lang w:val="fr-FR"/>
        </w:rPr>
        <w:t xml:space="preserve"> </w:t>
      </w:r>
      <w:r w:rsidR="00DF3F0C" w:rsidRPr="00DF3F0C">
        <w:rPr>
          <w:b/>
          <w:sz w:val="28"/>
          <w:szCs w:val="28"/>
          <w:u w:val="single"/>
          <w:lang w:val="fr-FR"/>
        </w:rPr>
        <w:t>passifs</w:t>
      </w:r>
      <w:r w:rsidR="00DF3F0C">
        <w:rPr>
          <w:b/>
          <w:sz w:val="28"/>
          <w:szCs w:val="28"/>
          <w:lang w:val="fr-FR"/>
        </w:rPr>
        <w:t xml:space="preserve"> d’une a</w:t>
      </w:r>
      <w:r w:rsidR="00DF3F0C" w:rsidRPr="00DB1860">
        <w:rPr>
          <w:b/>
          <w:sz w:val="28"/>
          <w:szCs w:val="28"/>
          <w:lang w:val="fr-FR"/>
        </w:rPr>
        <w:t xml:space="preserve">ssociation </w:t>
      </w:r>
      <w:r w:rsidR="00DF3F0C">
        <w:rPr>
          <w:b/>
          <w:sz w:val="28"/>
          <w:szCs w:val="28"/>
          <w:lang w:val="fr-FR"/>
        </w:rPr>
        <w:t>cantonale de services d’aide et de soins à domicile</w:t>
      </w:r>
    </w:p>
    <w:p w14:paraId="0B58D91A" w14:textId="77777777" w:rsidR="004579C3" w:rsidRPr="00DB1860" w:rsidRDefault="004579C3" w:rsidP="001A3337">
      <w:pPr>
        <w:pStyle w:val="Fuzeile"/>
        <w:tabs>
          <w:tab w:val="clear" w:pos="4536"/>
          <w:tab w:val="clear" w:pos="9072"/>
        </w:tabs>
        <w:rPr>
          <w:b/>
          <w:sz w:val="10"/>
          <w:szCs w:val="10"/>
          <w:lang w:val="fr-FR"/>
        </w:rPr>
      </w:pPr>
    </w:p>
    <w:p w14:paraId="6A8D5FD5" w14:textId="77777777" w:rsidR="00DB1860" w:rsidRPr="00716D81" w:rsidRDefault="00DB1860" w:rsidP="00DB1860">
      <w:pPr>
        <w:pStyle w:val="Fuzeile"/>
        <w:tabs>
          <w:tab w:val="clear" w:pos="4536"/>
          <w:tab w:val="clear" w:pos="9072"/>
        </w:tabs>
        <w:ind w:left="4820" w:hanging="4820"/>
        <w:rPr>
          <w:b/>
          <w:szCs w:val="22"/>
          <w:lang w:val="fr-CH"/>
        </w:rPr>
      </w:pPr>
      <w:r w:rsidRPr="00716D81">
        <w:rPr>
          <w:b/>
          <w:szCs w:val="22"/>
          <w:lang w:val="fr-CH"/>
        </w:rPr>
        <w:t xml:space="preserve">Veuillez retourner </w:t>
      </w:r>
      <w:r w:rsidR="00DF3F0C">
        <w:rPr>
          <w:b/>
          <w:szCs w:val="22"/>
          <w:lang w:val="fr-CH"/>
        </w:rPr>
        <w:t>ce</w:t>
      </w:r>
      <w:r w:rsidRPr="00716D81">
        <w:rPr>
          <w:b/>
          <w:szCs w:val="22"/>
          <w:lang w:val="fr-CH"/>
        </w:rPr>
        <w:t xml:space="preserve"> formulaire</w:t>
      </w:r>
      <w:r w:rsidR="00DF3F0C">
        <w:rPr>
          <w:b/>
          <w:szCs w:val="22"/>
          <w:lang w:val="fr-CH"/>
        </w:rPr>
        <w:t> :</w:t>
      </w:r>
      <w:r w:rsidRPr="00716D81">
        <w:rPr>
          <w:b/>
          <w:szCs w:val="22"/>
          <w:lang w:val="fr-CH"/>
        </w:rPr>
        <w:t xml:space="preserve"> </w:t>
      </w:r>
    </w:p>
    <w:p w14:paraId="4CA260B8" w14:textId="77777777" w:rsidR="007D396D" w:rsidRPr="00FC16C5" w:rsidRDefault="00DF3F0C" w:rsidP="00DF3F0C">
      <w:pPr>
        <w:pStyle w:val="Fuzeile"/>
        <w:tabs>
          <w:tab w:val="clear" w:pos="4536"/>
          <w:tab w:val="clear" w:pos="9072"/>
        </w:tabs>
        <w:ind w:left="4678" w:hanging="4678"/>
        <w:rPr>
          <w:b/>
          <w:sz w:val="16"/>
          <w:szCs w:val="16"/>
          <w:lang w:val="fr-FR"/>
        </w:rPr>
      </w:pPr>
      <w:r w:rsidRPr="004D7D2A">
        <w:rPr>
          <w:b/>
          <w:szCs w:val="22"/>
          <w:lang w:val="fr-CH"/>
        </w:rPr>
        <w:sym w:font="Wingdings" w:char="F0E0"/>
      </w:r>
      <w:r>
        <w:rPr>
          <w:b/>
          <w:szCs w:val="22"/>
          <w:lang w:val="fr-CH"/>
        </w:rPr>
        <w:t xml:space="preserve"> </w:t>
      </w:r>
      <w:r w:rsidRPr="00716D81">
        <w:rPr>
          <w:b/>
          <w:szCs w:val="22"/>
          <w:lang w:val="fr-CH"/>
        </w:rPr>
        <w:t xml:space="preserve">Sociétés </w:t>
      </w:r>
      <w:proofErr w:type="gramStart"/>
      <w:r w:rsidRPr="00716D81">
        <w:rPr>
          <w:b/>
          <w:szCs w:val="22"/>
          <w:lang w:val="fr-CH"/>
        </w:rPr>
        <w:t>commerciales:</w:t>
      </w:r>
      <w:proofErr w:type="gramEnd"/>
      <w:r w:rsidRPr="00716D81">
        <w:rPr>
          <w:b/>
          <w:szCs w:val="22"/>
          <w:lang w:val="fr-CH"/>
        </w:rPr>
        <w:tab/>
      </w:r>
      <w:r>
        <w:rPr>
          <w:b/>
          <w:szCs w:val="22"/>
          <w:lang w:val="fr-CH"/>
        </w:rPr>
        <w:t>Association Spitex Privée Suisse ASPS</w:t>
      </w:r>
      <w:r w:rsidRPr="00716D81">
        <w:rPr>
          <w:b/>
          <w:szCs w:val="22"/>
          <w:lang w:val="fr-CH"/>
        </w:rPr>
        <w:br/>
      </w:r>
      <w:r w:rsidR="00AD14AB">
        <w:rPr>
          <w:b/>
          <w:szCs w:val="22"/>
          <w:lang w:val="fr-CH"/>
        </w:rPr>
        <w:t xml:space="preserve">SAT </w:t>
      </w:r>
      <w:r w:rsidRPr="00716D81">
        <w:rPr>
          <w:b/>
          <w:szCs w:val="22"/>
          <w:lang w:val="fr-CH"/>
        </w:rPr>
        <w:t>Convention administrative</w:t>
      </w:r>
      <w:r>
        <w:rPr>
          <w:b/>
          <w:szCs w:val="22"/>
          <w:lang w:val="fr-CH"/>
        </w:rPr>
        <w:t>, Uferweg 15,</w:t>
      </w:r>
      <w:r w:rsidRPr="00716D81">
        <w:rPr>
          <w:b/>
          <w:szCs w:val="22"/>
          <w:lang w:val="fr-CH"/>
        </w:rPr>
        <w:br/>
        <w:t>3000 Berne</w:t>
      </w:r>
      <w:r>
        <w:rPr>
          <w:b/>
          <w:szCs w:val="22"/>
          <w:lang w:val="fr-CH"/>
        </w:rPr>
        <w:t xml:space="preserve"> 13</w:t>
      </w:r>
      <w:r w:rsidR="007D396D" w:rsidRPr="00DB1860">
        <w:rPr>
          <w:b/>
          <w:szCs w:val="22"/>
          <w:lang w:val="fr-FR"/>
        </w:rPr>
        <w:br/>
      </w:r>
    </w:p>
    <w:p w14:paraId="0C6553BB" w14:textId="77777777" w:rsidR="005C1346" w:rsidRPr="00DB1860" w:rsidRDefault="00DF3F0C" w:rsidP="00FC16C5">
      <w:pPr>
        <w:pStyle w:val="Fuzeile"/>
        <w:tabs>
          <w:tab w:val="clear" w:pos="4536"/>
          <w:tab w:val="clear" w:pos="9072"/>
        </w:tabs>
        <w:ind w:left="4678" w:hanging="4678"/>
        <w:rPr>
          <w:b/>
          <w:szCs w:val="22"/>
          <w:lang w:val="fr-FR"/>
        </w:rPr>
      </w:pPr>
      <w:r w:rsidRPr="004D7D2A">
        <w:rPr>
          <w:b/>
          <w:szCs w:val="22"/>
          <w:lang w:val="fr-CH"/>
        </w:rPr>
        <w:sym w:font="Wingdings" w:char="F0E0"/>
      </w:r>
      <w:r w:rsidRPr="00716D81">
        <w:rPr>
          <w:b/>
          <w:szCs w:val="22"/>
          <w:lang w:val="fr-CH"/>
        </w:rPr>
        <w:t xml:space="preserve"> Organisations à but non </w:t>
      </w:r>
      <w:proofErr w:type="gramStart"/>
      <w:r w:rsidRPr="00716D81">
        <w:rPr>
          <w:b/>
          <w:szCs w:val="22"/>
          <w:lang w:val="fr-CH"/>
        </w:rPr>
        <w:t>lucratif:</w:t>
      </w:r>
      <w:proofErr w:type="gramEnd"/>
      <w:r w:rsidRPr="00716D81">
        <w:rPr>
          <w:b/>
          <w:szCs w:val="22"/>
          <w:lang w:val="fr-CH"/>
        </w:rPr>
        <w:tab/>
      </w:r>
      <w:r>
        <w:rPr>
          <w:b/>
          <w:szCs w:val="22"/>
          <w:lang w:val="fr-CH"/>
        </w:rPr>
        <w:t>Ass</w:t>
      </w:r>
      <w:r>
        <w:rPr>
          <w:b/>
          <w:szCs w:val="22"/>
          <w:lang w:val="fr-CH"/>
        </w:rPr>
        <w:t>o</w:t>
      </w:r>
      <w:r>
        <w:rPr>
          <w:b/>
          <w:szCs w:val="22"/>
          <w:lang w:val="fr-CH"/>
        </w:rPr>
        <w:t xml:space="preserve">ciation suisse des services d’aide et de soins à domicile, </w:t>
      </w:r>
      <w:r w:rsidR="00AD14AB">
        <w:rPr>
          <w:b/>
          <w:szCs w:val="22"/>
          <w:lang w:val="fr-CH"/>
        </w:rPr>
        <w:t xml:space="preserve">SAT </w:t>
      </w:r>
      <w:r w:rsidRPr="00716D81">
        <w:rPr>
          <w:b/>
          <w:szCs w:val="22"/>
          <w:lang w:val="fr-CH"/>
        </w:rPr>
        <w:t>Convention admini</w:t>
      </w:r>
      <w:r w:rsidRPr="00716D81">
        <w:rPr>
          <w:b/>
          <w:szCs w:val="22"/>
          <w:lang w:val="fr-CH"/>
        </w:rPr>
        <w:t>s</w:t>
      </w:r>
      <w:r w:rsidRPr="00716D81">
        <w:rPr>
          <w:b/>
          <w:szCs w:val="22"/>
          <w:lang w:val="fr-CH"/>
        </w:rPr>
        <w:t xml:space="preserve">trative </w:t>
      </w:r>
      <w:r w:rsidRPr="00716D81">
        <w:rPr>
          <w:b/>
          <w:szCs w:val="22"/>
          <w:lang w:val="fr-CH"/>
        </w:rPr>
        <w:br/>
      </w:r>
      <w:r>
        <w:rPr>
          <w:b/>
          <w:szCs w:val="22"/>
          <w:lang w:val="fr-CH"/>
        </w:rPr>
        <w:t xml:space="preserve">Case postale 1074, </w:t>
      </w:r>
      <w:r w:rsidRPr="00716D81">
        <w:rPr>
          <w:b/>
          <w:szCs w:val="22"/>
          <w:lang w:val="fr-CH"/>
        </w:rPr>
        <w:t>3000 Berne 23</w:t>
      </w:r>
      <w:r w:rsidRPr="00716D81">
        <w:rPr>
          <w:b/>
          <w:szCs w:val="22"/>
          <w:lang w:val="fr-CH"/>
        </w:rPr>
        <w:br/>
      </w:r>
    </w:p>
    <w:p w14:paraId="2649DB17" w14:textId="77777777" w:rsidR="007D396D" w:rsidRPr="00901A43" w:rsidRDefault="00DB1860" w:rsidP="007D396D">
      <w:pPr>
        <w:pStyle w:val="Fuzeile"/>
        <w:tabs>
          <w:tab w:val="clear" w:pos="4536"/>
          <w:tab w:val="clear" w:pos="9072"/>
          <w:tab w:val="left" w:pos="4820"/>
        </w:tabs>
        <w:ind w:left="4820" w:hanging="4820"/>
        <w:rPr>
          <w:b/>
          <w:sz w:val="18"/>
          <w:szCs w:val="20"/>
          <w:lang w:val="fr-FR"/>
        </w:rPr>
      </w:pPr>
      <w:r w:rsidRPr="00901A43">
        <w:rPr>
          <w:b/>
          <w:sz w:val="18"/>
          <w:szCs w:val="20"/>
          <w:lang w:val="fr-CH"/>
        </w:rPr>
        <w:t xml:space="preserve">Art. </w:t>
      </w:r>
      <w:r w:rsidR="00AD14AB" w:rsidRPr="00901A43">
        <w:rPr>
          <w:b/>
          <w:sz w:val="18"/>
          <w:szCs w:val="20"/>
          <w:lang w:val="fr-CH"/>
        </w:rPr>
        <w:t>2</w:t>
      </w:r>
      <w:r w:rsidRPr="00901A43">
        <w:rPr>
          <w:b/>
          <w:sz w:val="18"/>
          <w:szCs w:val="20"/>
          <w:lang w:val="fr-CH"/>
        </w:rPr>
        <w:t xml:space="preserve">, al. </w:t>
      </w:r>
      <w:r w:rsidR="00AD14AB" w:rsidRPr="00901A43">
        <w:rPr>
          <w:b/>
          <w:sz w:val="18"/>
          <w:szCs w:val="20"/>
          <w:lang w:val="fr-CH"/>
        </w:rPr>
        <w:t>7</w:t>
      </w:r>
      <w:r w:rsidRPr="00901A43">
        <w:rPr>
          <w:b/>
          <w:sz w:val="18"/>
          <w:szCs w:val="20"/>
          <w:lang w:val="fr-CH"/>
        </w:rPr>
        <w:t xml:space="preserve"> </w:t>
      </w:r>
      <w:r w:rsidR="00AD14AB" w:rsidRPr="00901A43">
        <w:rPr>
          <w:b/>
          <w:sz w:val="18"/>
          <w:szCs w:val="20"/>
          <w:lang w:val="fr-CH"/>
        </w:rPr>
        <w:t xml:space="preserve">SAT </w:t>
      </w:r>
      <w:r w:rsidRPr="00901A43">
        <w:rPr>
          <w:b/>
          <w:sz w:val="18"/>
          <w:szCs w:val="20"/>
          <w:lang w:val="fr-CH"/>
        </w:rPr>
        <w:t xml:space="preserve">Convention administrative </w:t>
      </w:r>
      <w:r w:rsidR="00AD14AB" w:rsidRPr="00901A43">
        <w:rPr>
          <w:b/>
          <w:sz w:val="18"/>
          <w:szCs w:val="20"/>
          <w:lang w:val="fr-CH"/>
        </w:rPr>
        <w:t>du 30 nov</w:t>
      </w:r>
      <w:r w:rsidRPr="00901A43">
        <w:rPr>
          <w:b/>
          <w:sz w:val="18"/>
          <w:szCs w:val="20"/>
          <w:lang w:val="fr-CH"/>
        </w:rPr>
        <w:t xml:space="preserve">. </w:t>
      </w:r>
      <w:proofErr w:type="gramStart"/>
      <w:r w:rsidRPr="00901A43">
        <w:rPr>
          <w:b/>
          <w:sz w:val="18"/>
          <w:szCs w:val="20"/>
          <w:lang w:val="fr-CH"/>
        </w:rPr>
        <w:t>201</w:t>
      </w:r>
      <w:r w:rsidR="00AD14AB" w:rsidRPr="00901A43">
        <w:rPr>
          <w:b/>
          <w:sz w:val="18"/>
          <w:szCs w:val="20"/>
          <w:lang w:val="fr-CH"/>
        </w:rPr>
        <w:t>1</w:t>
      </w:r>
      <w:r w:rsidRPr="00901A43">
        <w:rPr>
          <w:b/>
          <w:sz w:val="18"/>
          <w:szCs w:val="20"/>
          <w:lang w:val="fr-CH"/>
        </w:rPr>
        <w:t>:</w:t>
      </w:r>
      <w:proofErr w:type="gramEnd"/>
      <w:r w:rsidR="007D396D" w:rsidRPr="00901A43">
        <w:rPr>
          <w:b/>
          <w:sz w:val="18"/>
          <w:szCs w:val="20"/>
          <w:lang w:val="fr-FR"/>
        </w:rPr>
        <w:t xml:space="preserve"> </w:t>
      </w:r>
    </w:p>
    <w:p w14:paraId="7A66D6FF" w14:textId="77777777" w:rsidR="00AD14AB" w:rsidRPr="00901A43" w:rsidRDefault="00AD14AB" w:rsidP="00AD14AB">
      <w:pPr>
        <w:pStyle w:val="Fuzeile"/>
        <w:tabs>
          <w:tab w:val="clear" w:pos="4536"/>
          <w:tab w:val="clear" w:pos="9072"/>
        </w:tabs>
        <w:rPr>
          <w:b/>
          <w:sz w:val="18"/>
          <w:szCs w:val="20"/>
          <w:lang w:val="fr-FR"/>
        </w:rPr>
      </w:pPr>
      <w:r w:rsidRPr="00901A43">
        <w:rPr>
          <w:sz w:val="18"/>
          <w:szCs w:val="20"/>
          <w:lang w:val="fr-CH"/>
        </w:rPr>
        <w:t>Les fournisseurs de prestations peuvent adhérer à la présente convention en notifiant leur adhésion par écrit à l'A</w:t>
      </w:r>
      <w:r w:rsidRPr="00901A43">
        <w:rPr>
          <w:sz w:val="18"/>
          <w:szCs w:val="20"/>
          <w:lang w:val="fr-CH"/>
        </w:rPr>
        <w:t>s</w:t>
      </w:r>
      <w:r w:rsidRPr="00901A43">
        <w:rPr>
          <w:sz w:val="18"/>
          <w:szCs w:val="20"/>
          <w:lang w:val="fr-CH"/>
        </w:rPr>
        <w:t>sociation suisse des services d'aide et de soins à domicile ou à l'Association Spitex Pr</w:t>
      </w:r>
      <w:r w:rsidRPr="00901A43">
        <w:rPr>
          <w:sz w:val="18"/>
          <w:szCs w:val="20"/>
          <w:lang w:val="fr-CH"/>
        </w:rPr>
        <w:t>i</w:t>
      </w:r>
      <w:r w:rsidRPr="00901A43">
        <w:rPr>
          <w:sz w:val="18"/>
          <w:szCs w:val="20"/>
          <w:lang w:val="fr-CH"/>
        </w:rPr>
        <w:t>vée (ASPS). L'adhésion à la convention est gratuite pour les membres actifs d'une association cantonale d'aide et de soins à domicile ou de l'ASPS. Les fournisseurs de prestations non membres d'une associ</w:t>
      </w:r>
      <w:r w:rsidRPr="00901A43">
        <w:rPr>
          <w:sz w:val="18"/>
          <w:szCs w:val="20"/>
          <w:lang w:val="fr-CH"/>
        </w:rPr>
        <w:t>a</w:t>
      </w:r>
      <w:r w:rsidRPr="00901A43">
        <w:rPr>
          <w:sz w:val="18"/>
          <w:szCs w:val="20"/>
          <w:lang w:val="fr-CH"/>
        </w:rPr>
        <w:t xml:space="preserve">tion cantonale d'aide et de soins à domicile ou de l'ASPS acquittent à l'ASSASD une finance </w:t>
      </w:r>
      <w:proofErr w:type="gramStart"/>
      <w:r w:rsidRPr="00901A43">
        <w:rPr>
          <w:sz w:val="18"/>
          <w:szCs w:val="20"/>
          <w:lang w:val="fr-CH"/>
        </w:rPr>
        <w:t>d'adhésion  et</w:t>
      </w:r>
      <w:proofErr w:type="gramEnd"/>
      <w:r w:rsidRPr="00901A43">
        <w:rPr>
          <w:sz w:val="18"/>
          <w:szCs w:val="20"/>
          <w:lang w:val="fr-CH"/>
        </w:rPr>
        <w:t xml:space="preserve"> une contribution annuelle aux frais généraux dont les montants respectifs sont déterminés par un r</w:t>
      </w:r>
      <w:r w:rsidRPr="00901A43">
        <w:rPr>
          <w:sz w:val="18"/>
          <w:szCs w:val="20"/>
          <w:lang w:val="fr-CH"/>
        </w:rPr>
        <w:t>è</w:t>
      </w:r>
      <w:r w:rsidRPr="00901A43">
        <w:rPr>
          <w:sz w:val="18"/>
          <w:szCs w:val="20"/>
          <w:lang w:val="fr-CH"/>
        </w:rPr>
        <w:t>glement. Le règlement en vigueur s'appliquant aux finances d'adhésion est publié sur Inte</w:t>
      </w:r>
      <w:r w:rsidRPr="00901A43">
        <w:rPr>
          <w:sz w:val="18"/>
          <w:szCs w:val="20"/>
          <w:lang w:val="fr-CH"/>
        </w:rPr>
        <w:t>r</w:t>
      </w:r>
      <w:r w:rsidRPr="00901A43">
        <w:rPr>
          <w:sz w:val="18"/>
          <w:szCs w:val="20"/>
          <w:lang w:val="fr-CH"/>
        </w:rPr>
        <w:t>net.</w:t>
      </w:r>
    </w:p>
    <w:p w14:paraId="5652E614" w14:textId="77777777" w:rsidR="00AD14AB" w:rsidRPr="00901A43" w:rsidRDefault="00AD14AB" w:rsidP="007D396D">
      <w:pPr>
        <w:pStyle w:val="Fuzeile"/>
        <w:tabs>
          <w:tab w:val="clear" w:pos="4536"/>
          <w:tab w:val="clear" w:pos="9072"/>
          <w:tab w:val="left" w:pos="4820"/>
        </w:tabs>
        <w:ind w:left="4820" w:hanging="4820"/>
        <w:rPr>
          <w:b/>
          <w:sz w:val="18"/>
          <w:szCs w:val="20"/>
          <w:lang w:val="fr-FR"/>
        </w:rPr>
      </w:pPr>
    </w:p>
    <w:p w14:paraId="45516768" w14:textId="77777777" w:rsidR="001A3337" w:rsidRPr="00901A43" w:rsidRDefault="001A3337" w:rsidP="001A3337">
      <w:pPr>
        <w:pStyle w:val="Fuzeile"/>
        <w:pBdr>
          <w:top w:val="single" w:sz="4" w:space="1" w:color="auto"/>
        </w:pBdr>
        <w:tabs>
          <w:tab w:val="clear" w:pos="4536"/>
          <w:tab w:val="clear" w:pos="9072"/>
        </w:tabs>
        <w:rPr>
          <w:b/>
          <w:sz w:val="8"/>
          <w:szCs w:val="10"/>
        </w:rPr>
      </w:pPr>
    </w:p>
    <w:p w14:paraId="5EF8C7F6" w14:textId="77777777" w:rsidR="007D396D" w:rsidRPr="00901A43" w:rsidRDefault="00FC16C5" w:rsidP="00FC16C5">
      <w:pPr>
        <w:pStyle w:val="Fuzeile"/>
        <w:pBdr>
          <w:top w:val="single" w:sz="4" w:space="1" w:color="auto"/>
        </w:pBdr>
        <w:tabs>
          <w:tab w:val="clear" w:pos="4536"/>
          <w:tab w:val="clear" w:pos="9072"/>
        </w:tabs>
        <w:rPr>
          <w:sz w:val="20"/>
          <w:szCs w:val="22"/>
          <w:lang w:val="fr-FR"/>
        </w:rPr>
      </w:pPr>
      <w:r w:rsidRPr="00901A43">
        <w:rPr>
          <w:b/>
          <w:sz w:val="18"/>
          <w:szCs w:val="20"/>
          <w:lang w:val="fr-CH"/>
        </w:rPr>
        <w:t>Le fournisseur de prestations n'est ni membre d'une association cantonale de services d'aide et de soins à domicile, ni de l'ASPS. Il peut être membre passif d’une association cantonale d’aide et de soins à d</w:t>
      </w:r>
      <w:r w:rsidRPr="00901A43">
        <w:rPr>
          <w:b/>
          <w:sz w:val="18"/>
          <w:szCs w:val="20"/>
          <w:lang w:val="fr-CH"/>
        </w:rPr>
        <w:t>o</w:t>
      </w:r>
      <w:r w:rsidRPr="00901A43">
        <w:rPr>
          <w:b/>
          <w:sz w:val="18"/>
          <w:szCs w:val="20"/>
          <w:lang w:val="fr-CH"/>
        </w:rPr>
        <w:t xml:space="preserve">micile. L'adhésion entraîne des frais (voir Règlement relatif aux frais d’adhésion et à la participation aux frais de l’ASSASD). </w:t>
      </w:r>
    </w:p>
    <w:p w14:paraId="091C17A4" w14:textId="77777777" w:rsidR="007D396D" w:rsidRPr="00215C26" w:rsidRDefault="00DB1860" w:rsidP="00FC16C5">
      <w:pPr>
        <w:pStyle w:val="Fuzeile"/>
        <w:tabs>
          <w:tab w:val="clear" w:pos="4536"/>
          <w:tab w:val="left" w:pos="993"/>
          <w:tab w:val="center" w:pos="4820"/>
          <w:tab w:val="left" w:pos="6237"/>
        </w:tabs>
        <w:spacing w:before="120"/>
        <w:rPr>
          <w:szCs w:val="22"/>
          <w:lang w:val="fr-FR"/>
        </w:rPr>
      </w:pPr>
      <w:r w:rsidRPr="00215C26">
        <w:rPr>
          <w:szCs w:val="22"/>
          <w:lang w:val="fr-FR"/>
        </w:rPr>
        <w:t xml:space="preserve">No RCC </w:t>
      </w:r>
      <w:proofErr w:type="gramStart"/>
      <w:r w:rsidR="003C7285">
        <w:rPr>
          <w:szCs w:val="22"/>
          <w:lang w:val="fr-FR"/>
        </w:rPr>
        <w:t>SAT</w:t>
      </w:r>
      <w:r w:rsidR="007D396D" w:rsidRPr="00215C26">
        <w:rPr>
          <w:szCs w:val="22"/>
          <w:lang w:val="fr-FR"/>
        </w:rPr>
        <w:t>:</w:t>
      </w:r>
      <w:proofErr w:type="gramEnd"/>
      <w:r w:rsidR="007D396D" w:rsidRPr="00215C26">
        <w:rPr>
          <w:szCs w:val="22"/>
          <w:lang w:val="fr-FR"/>
        </w:rPr>
        <w:t xml:space="preserve"> </w:t>
      </w:r>
      <w:bookmarkStart w:id="0" w:name="Text1"/>
      <w:r w:rsidR="001A3337" w:rsidRPr="001A3337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337" w:rsidRPr="00215C26">
        <w:rPr>
          <w:szCs w:val="22"/>
          <w:u w:val="dotted"/>
          <w:lang w:val="fr-FR"/>
        </w:rPr>
        <w:instrText xml:space="preserve"> FORMTEXT </w:instrText>
      </w:r>
      <w:r w:rsidR="001A3337" w:rsidRPr="001A3337">
        <w:rPr>
          <w:szCs w:val="22"/>
          <w:u w:val="dotted"/>
        </w:rPr>
      </w:r>
      <w:r w:rsidR="001A3337" w:rsidRPr="001A3337">
        <w:rPr>
          <w:szCs w:val="22"/>
          <w:u w:val="dotted"/>
        </w:rPr>
        <w:fldChar w:fldCharType="separate"/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1A3337" w:rsidRPr="001A3337">
        <w:rPr>
          <w:szCs w:val="22"/>
          <w:u w:val="dotted"/>
        </w:rPr>
        <w:fldChar w:fldCharType="end"/>
      </w:r>
      <w:bookmarkEnd w:id="0"/>
      <w:r w:rsidR="001A3337" w:rsidRPr="00215C26">
        <w:rPr>
          <w:szCs w:val="22"/>
          <w:u w:val="dotted"/>
          <w:lang w:val="fr-FR"/>
        </w:rPr>
        <w:tab/>
      </w:r>
    </w:p>
    <w:p w14:paraId="15C397F1" w14:textId="77777777" w:rsidR="007D396D" w:rsidRPr="00215C26" w:rsidRDefault="007D396D" w:rsidP="007D396D">
      <w:pPr>
        <w:pStyle w:val="Fuzeile"/>
        <w:tabs>
          <w:tab w:val="left" w:pos="993"/>
        </w:tabs>
        <w:rPr>
          <w:sz w:val="18"/>
          <w:szCs w:val="18"/>
          <w:lang w:val="fr-FR"/>
        </w:rPr>
      </w:pPr>
    </w:p>
    <w:p w14:paraId="0BA8B638" w14:textId="77777777" w:rsidR="0093724A" w:rsidRPr="0063403C" w:rsidRDefault="00215C26" w:rsidP="0063403C">
      <w:pPr>
        <w:pStyle w:val="Fuzeile"/>
        <w:tabs>
          <w:tab w:val="clear" w:pos="4536"/>
          <w:tab w:val="clear" w:pos="9072"/>
          <w:tab w:val="right" w:pos="9356"/>
        </w:tabs>
        <w:rPr>
          <w:szCs w:val="22"/>
          <w:u w:val="dotted"/>
          <w:lang w:val="fr-FR"/>
        </w:rPr>
      </w:pPr>
      <w:r w:rsidRPr="00716D81">
        <w:rPr>
          <w:szCs w:val="22"/>
          <w:lang w:val="fr-CH"/>
        </w:rPr>
        <w:t xml:space="preserve">Nom de l’entreprise / </w:t>
      </w:r>
      <w:proofErr w:type="gramStart"/>
      <w:r w:rsidR="00FC16C5">
        <w:rPr>
          <w:szCs w:val="22"/>
          <w:lang w:val="fr-CH"/>
        </w:rPr>
        <w:t>société</w:t>
      </w:r>
      <w:r w:rsidR="00C0552D" w:rsidRPr="00215C26">
        <w:rPr>
          <w:szCs w:val="22"/>
          <w:lang w:val="fr-FR"/>
        </w:rPr>
        <w:t>:</w:t>
      </w:r>
      <w:proofErr w:type="gramEnd"/>
      <w:r w:rsidR="006F72E2" w:rsidRPr="00215C26">
        <w:rPr>
          <w:szCs w:val="22"/>
          <w:lang w:val="fr-FR"/>
        </w:rPr>
        <w:t xml:space="preserve"> </w:t>
      </w:r>
      <w:r w:rsidR="001A3337" w:rsidRPr="001A3337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337" w:rsidRPr="00215C26">
        <w:rPr>
          <w:szCs w:val="22"/>
          <w:u w:val="dotted"/>
          <w:lang w:val="fr-FR"/>
        </w:rPr>
        <w:instrText xml:space="preserve"> FORMTEXT </w:instrText>
      </w:r>
      <w:r w:rsidR="001A3337" w:rsidRPr="001A3337">
        <w:rPr>
          <w:szCs w:val="22"/>
          <w:u w:val="dotted"/>
        </w:rPr>
      </w:r>
      <w:r w:rsidR="001A3337" w:rsidRPr="001A3337">
        <w:rPr>
          <w:szCs w:val="22"/>
          <w:u w:val="dotted"/>
        </w:rPr>
        <w:fldChar w:fldCharType="separate"/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1A3337" w:rsidRPr="001A3337">
        <w:rPr>
          <w:szCs w:val="22"/>
          <w:u w:val="dotted"/>
        </w:rPr>
        <w:fldChar w:fldCharType="end"/>
      </w:r>
      <w:r w:rsidR="0063403C">
        <w:rPr>
          <w:szCs w:val="22"/>
          <w:u w:val="dotted"/>
          <w:lang w:val="fr-FR"/>
        </w:rPr>
        <w:tab/>
      </w:r>
    </w:p>
    <w:p w14:paraId="626348A0" w14:textId="77777777" w:rsidR="0093724A" w:rsidRPr="00215C26" w:rsidRDefault="0093724A" w:rsidP="002441B9">
      <w:pPr>
        <w:pStyle w:val="Fuzeile"/>
        <w:tabs>
          <w:tab w:val="clear" w:pos="4536"/>
          <w:tab w:val="clear" w:pos="9072"/>
          <w:tab w:val="right" w:pos="9354"/>
        </w:tabs>
        <w:rPr>
          <w:szCs w:val="22"/>
          <w:lang w:val="fr-FR"/>
        </w:rPr>
      </w:pPr>
    </w:p>
    <w:p w14:paraId="15E60A81" w14:textId="77777777" w:rsidR="007D396D" w:rsidRPr="00215C26" w:rsidRDefault="00215C26" w:rsidP="0063403C">
      <w:pPr>
        <w:pStyle w:val="Fuzeile"/>
        <w:tabs>
          <w:tab w:val="clear" w:pos="4536"/>
          <w:tab w:val="clear" w:pos="9072"/>
          <w:tab w:val="right" w:pos="9356"/>
        </w:tabs>
        <w:rPr>
          <w:szCs w:val="22"/>
          <w:lang w:val="fr-FR"/>
        </w:rPr>
      </w:pPr>
      <w:r w:rsidRPr="00716D81">
        <w:rPr>
          <w:szCs w:val="22"/>
          <w:lang w:val="fr-CH"/>
        </w:rPr>
        <w:t xml:space="preserve">Nom </w:t>
      </w:r>
      <w:proofErr w:type="gramStart"/>
      <w:r w:rsidR="008E64CB">
        <w:rPr>
          <w:szCs w:val="22"/>
          <w:lang w:val="fr-CH"/>
        </w:rPr>
        <w:t>complémentaire</w:t>
      </w:r>
      <w:r w:rsidR="0093724A" w:rsidRPr="00215C26">
        <w:rPr>
          <w:szCs w:val="22"/>
          <w:lang w:val="fr-FR"/>
        </w:rPr>
        <w:t>:</w:t>
      </w:r>
      <w:proofErr w:type="gramEnd"/>
      <w:r w:rsidR="007D396D" w:rsidRPr="00215C26">
        <w:rPr>
          <w:szCs w:val="22"/>
          <w:lang w:val="fr-FR"/>
        </w:rPr>
        <w:t xml:space="preserve"> </w:t>
      </w:r>
      <w:r w:rsidR="001A3337" w:rsidRPr="001A3337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337" w:rsidRPr="00215C26">
        <w:rPr>
          <w:szCs w:val="22"/>
          <w:u w:val="dotted"/>
          <w:lang w:val="fr-FR"/>
        </w:rPr>
        <w:instrText xml:space="preserve"> FORMTEXT </w:instrText>
      </w:r>
      <w:r w:rsidR="001A3337" w:rsidRPr="001A3337">
        <w:rPr>
          <w:szCs w:val="22"/>
          <w:u w:val="dotted"/>
        </w:rPr>
      </w:r>
      <w:r w:rsidR="001A3337" w:rsidRPr="001A3337">
        <w:rPr>
          <w:szCs w:val="22"/>
          <w:u w:val="dotted"/>
        </w:rPr>
        <w:fldChar w:fldCharType="separate"/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1A3337" w:rsidRPr="001A3337">
        <w:rPr>
          <w:szCs w:val="22"/>
          <w:u w:val="dotted"/>
        </w:rPr>
        <w:fldChar w:fldCharType="end"/>
      </w:r>
      <w:r w:rsidR="001A3337" w:rsidRPr="00215C26">
        <w:rPr>
          <w:szCs w:val="22"/>
          <w:u w:val="dotted"/>
          <w:lang w:val="fr-FR"/>
        </w:rPr>
        <w:tab/>
      </w:r>
    </w:p>
    <w:p w14:paraId="352DAB50" w14:textId="77777777" w:rsidR="007D396D" w:rsidRPr="00215C26" w:rsidRDefault="007D396D" w:rsidP="002441B9">
      <w:pPr>
        <w:pStyle w:val="Fuzeile"/>
        <w:tabs>
          <w:tab w:val="clear" w:pos="4536"/>
          <w:tab w:val="clear" w:pos="9072"/>
          <w:tab w:val="right" w:pos="9354"/>
        </w:tabs>
        <w:rPr>
          <w:szCs w:val="22"/>
          <w:lang w:val="fr-FR"/>
        </w:rPr>
      </w:pPr>
    </w:p>
    <w:p w14:paraId="3411FB99" w14:textId="77777777" w:rsidR="007D396D" w:rsidRPr="00215C26" w:rsidRDefault="00215C26" w:rsidP="002441B9">
      <w:pPr>
        <w:pStyle w:val="Fuzeile"/>
        <w:tabs>
          <w:tab w:val="clear" w:pos="4536"/>
          <w:tab w:val="clear" w:pos="9072"/>
          <w:tab w:val="right" w:pos="9354"/>
        </w:tabs>
        <w:rPr>
          <w:szCs w:val="22"/>
          <w:lang w:val="fr-FR"/>
        </w:rPr>
      </w:pPr>
      <w:r w:rsidRPr="00716D81">
        <w:rPr>
          <w:szCs w:val="22"/>
          <w:lang w:val="fr-CH"/>
        </w:rPr>
        <w:t xml:space="preserve">Adresse du </w:t>
      </w:r>
      <w:proofErr w:type="gramStart"/>
      <w:r w:rsidRPr="00716D81">
        <w:rPr>
          <w:szCs w:val="22"/>
          <w:lang w:val="fr-CH"/>
        </w:rPr>
        <w:t>secrétariat</w:t>
      </w:r>
      <w:r w:rsidR="007D396D" w:rsidRPr="00215C26">
        <w:rPr>
          <w:szCs w:val="22"/>
          <w:lang w:val="fr-FR"/>
        </w:rPr>
        <w:t>:</w:t>
      </w:r>
      <w:proofErr w:type="gramEnd"/>
      <w:r w:rsidR="001A3337" w:rsidRPr="00215C26">
        <w:rPr>
          <w:szCs w:val="22"/>
          <w:u w:val="dotted"/>
          <w:lang w:val="fr-FR"/>
        </w:rPr>
        <w:t xml:space="preserve"> </w:t>
      </w:r>
      <w:r w:rsidR="001A3337" w:rsidRPr="001A3337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337" w:rsidRPr="00215C26">
        <w:rPr>
          <w:szCs w:val="22"/>
          <w:u w:val="dotted"/>
          <w:lang w:val="fr-FR"/>
        </w:rPr>
        <w:instrText xml:space="preserve"> FORMTEXT </w:instrText>
      </w:r>
      <w:r w:rsidR="001A3337" w:rsidRPr="001A3337">
        <w:rPr>
          <w:szCs w:val="22"/>
          <w:u w:val="dotted"/>
        </w:rPr>
      </w:r>
      <w:r w:rsidR="001A3337" w:rsidRPr="001A3337">
        <w:rPr>
          <w:szCs w:val="22"/>
          <w:u w:val="dotted"/>
        </w:rPr>
        <w:fldChar w:fldCharType="separate"/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1A3337" w:rsidRPr="001A3337">
        <w:rPr>
          <w:szCs w:val="22"/>
          <w:u w:val="dotted"/>
        </w:rPr>
        <w:fldChar w:fldCharType="end"/>
      </w:r>
      <w:r w:rsidR="001A3337" w:rsidRPr="00215C26">
        <w:rPr>
          <w:szCs w:val="22"/>
          <w:u w:val="dotted"/>
          <w:lang w:val="fr-FR"/>
        </w:rPr>
        <w:tab/>
      </w:r>
      <w:r w:rsidR="007D396D" w:rsidRPr="00215C26">
        <w:rPr>
          <w:szCs w:val="22"/>
          <w:lang w:val="fr-FR"/>
        </w:rPr>
        <w:br/>
      </w:r>
    </w:p>
    <w:p w14:paraId="30EDE6C3" w14:textId="77777777" w:rsidR="007D396D" w:rsidRPr="00215C26" w:rsidRDefault="00215C26" w:rsidP="002441B9">
      <w:pPr>
        <w:pStyle w:val="Fuzeile"/>
        <w:tabs>
          <w:tab w:val="clear" w:pos="4536"/>
          <w:tab w:val="clear" w:pos="9072"/>
          <w:tab w:val="right" w:pos="9354"/>
        </w:tabs>
        <w:rPr>
          <w:szCs w:val="22"/>
          <w:lang w:val="fr-FR"/>
        </w:rPr>
      </w:pPr>
      <w:r>
        <w:rPr>
          <w:szCs w:val="22"/>
          <w:lang w:val="fr-CH"/>
        </w:rPr>
        <w:t>Case</w:t>
      </w:r>
      <w:r w:rsidRPr="00716D81">
        <w:rPr>
          <w:szCs w:val="22"/>
          <w:lang w:val="fr-CH"/>
        </w:rPr>
        <w:t xml:space="preserve"> </w:t>
      </w:r>
      <w:proofErr w:type="gramStart"/>
      <w:r w:rsidRPr="00716D81">
        <w:rPr>
          <w:szCs w:val="22"/>
          <w:lang w:val="fr-CH"/>
        </w:rPr>
        <w:t>postale:</w:t>
      </w:r>
      <w:proofErr w:type="gramEnd"/>
      <w:r w:rsidR="006F72E2" w:rsidRPr="00215C26">
        <w:rPr>
          <w:szCs w:val="22"/>
          <w:lang w:val="fr-FR"/>
        </w:rPr>
        <w:t xml:space="preserve"> </w:t>
      </w:r>
      <w:r w:rsidR="001A3337" w:rsidRPr="001A3337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337" w:rsidRPr="00215C26">
        <w:rPr>
          <w:szCs w:val="22"/>
          <w:u w:val="dotted"/>
          <w:lang w:val="fr-FR"/>
        </w:rPr>
        <w:instrText xml:space="preserve"> FORMTEXT </w:instrText>
      </w:r>
      <w:r w:rsidR="001A3337" w:rsidRPr="001A3337">
        <w:rPr>
          <w:szCs w:val="22"/>
          <w:u w:val="dotted"/>
        </w:rPr>
      </w:r>
      <w:r w:rsidR="001A3337" w:rsidRPr="001A3337">
        <w:rPr>
          <w:szCs w:val="22"/>
          <w:u w:val="dotted"/>
        </w:rPr>
        <w:fldChar w:fldCharType="separate"/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1A3337" w:rsidRPr="001A3337">
        <w:rPr>
          <w:szCs w:val="22"/>
          <w:u w:val="dotted"/>
        </w:rPr>
        <w:fldChar w:fldCharType="end"/>
      </w:r>
      <w:r w:rsidR="001A3337" w:rsidRPr="00215C26">
        <w:rPr>
          <w:szCs w:val="22"/>
          <w:u w:val="dotted"/>
          <w:lang w:val="fr-FR"/>
        </w:rPr>
        <w:tab/>
      </w:r>
    </w:p>
    <w:p w14:paraId="31BA99F0" w14:textId="77777777" w:rsidR="007D396D" w:rsidRPr="00215C26" w:rsidRDefault="007D396D" w:rsidP="002441B9">
      <w:pPr>
        <w:pStyle w:val="Fuzeile"/>
        <w:tabs>
          <w:tab w:val="clear" w:pos="4536"/>
          <w:tab w:val="clear" w:pos="9072"/>
          <w:tab w:val="right" w:pos="9354"/>
        </w:tabs>
        <w:rPr>
          <w:szCs w:val="22"/>
          <w:lang w:val="fr-FR"/>
        </w:rPr>
      </w:pPr>
    </w:p>
    <w:p w14:paraId="5EB05085" w14:textId="77777777" w:rsidR="007D396D" w:rsidRPr="00215C26" w:rsidRDefault="00215C26" w:rsidP="0063403C">
      <w:pPr>
        <w:pStyle w:val="Fuzeile"/>
        <w:tabs>
          <w:tab w:val="clear" w:pos="4536"/>
          <w:tab w:val="clear" w:pos="9072"/>
          <w:tab w:val="left" w:pos="6237"/>
          <w:tab w:val="right" w:pos="9354"/>
        </w:tabs>
        <w:rPr>
          <w:color w:val="auto"/>
          <w:szCs w:val="22"/>
          <w:lang w:val="fr-FR"/>
        </w:rPr>
      </w:pPr>
      <w:r w:rsidRPr="00716D81">
        <w:rPr>
          <w:szCs w:val="22"/>
          <w:lang w:val="fr-CH"/>
        </w:rPr>
        <w:t xml:space="preserve">NPA / </w:t>
      </w:r>
      <w:proofErr w:type="gramStart"/>
      <w:r w:rsidRPr="00716D81">
        <w:rPr>
          <w:szCs w:val="22"/>
          <w:lang w:val="fr-CH"/>
        </w:rPr>
        <w:t>Lieu</w:t>
      </w:r>
      <w:r w:rsidR="00C0552D" w:rsidRPr="00215C26">
        <w:rPr>
          <w:color w:val="auto"/>
          <w:szCs w:val="22"/>
          <w:lang w:val="fr-FR"/>
        </w:rPr>
        <w:t>:</w:t>
      </w:r>
      <w:proofErr w:type="gramEnd"/>
      <w:r w:rsidR="006F72E2" w:rsidRPr="00215C26">
        <w:rPr>
          <w:color w:val="auto"/>
          <w:szCs w:val="22"/>
          <w:lang w:val="fr-FR"/>
        </w:rPr>
        <w:t xml:space="preserve"> </w:t>
      </w:r>
      <w:r w:rsidR="001A3337" w:rsidRPr="001A3337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337" w:rsidRPr="00215C26">
        <w:rPr>
          <w:szCs w:val="22"/>
          <w:u w:val="dotted"/>
          <w:lang w:val="fr-FR"/>
        </w:rPr>
        <w:instrText xml:space="preserve"> FORMTEXT </w:instrText>
      </w:r>
      <w:r w:rsidR="001A3337" w:rsidRPr="001A3337">
        <w:rPr>
          <w:szCs w:val="22"/>
          <w:u w:val="dotted"/>
        </w:rPr>
      </w:r>
      <w:r w:rsidR="001A3337" w:rsidRPr="001A3337">
        <w:rPr>
          <w:szCs w:val="22"/>
          <w:u w:val="dotted"/>
        </w:rPr>
        <w:fldChar w:fldCharType="separate"/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1A3337" w:rsidRPr="001A3337">
        <w:rPr>
          <w:szCs w:val="22"/>
          <w:u w:val="dotted"/>
        </w:rPr>
        <w:fldChar w:fldCharType="end"/>
      </w:r>
      <w:r w:rsidR="002441B9" w:rsidRPr="00215C26">
        <w:rPr>
          <w:szCs w:val="22"/>
          <w:u w:val="dotted"/>
          <w:lang w:val="fr-FR"/>
        </w:rPr>
        <w:tab/>
      </w:r>
      <w:r w:rsidRPr="0063403C">
        <w:rPr>
          <w:color w:val="auto"/>
          <w:szCs w:val="22"/>
          <w:lang w:val="fr-FR"/>
        </w:rPr>
        <w:t>Canton</w:t>
      </w:r>
      <w:r w:rsidR="0093724A" w:rsidRPr="00215C26">
        <w:rPr>
          <w:color w:val="auto"/>
          <w:szCs w:val="22"/>
          <w:lang w:val="fr-FR"/>
        </w:rPr>
        <w:t>:</w:t>
      </w:r>
      <w:r w:rsidR="001A3337" w:rsidRPr="00215C26">
        <w:rPr>
          <w:color w:val="auto"/>
          <w:szCs w:val="22"/>
          <w:lang w:val="fr-FR"/>
        </w:rPr>
        <w:t xml:space="preserve"> </w:t>
      </w:r>
      <w:r w:rsidR="001A3337" w:rsidRPr="001A3337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337" w:rsidRPr="00215C26">
        <w:rPr>
          <w:szCs w:val="22"/>
          <w:u w:val="dotted"/>
          <w:lang w:val="fr-FR"/>
        </w:rPr>
        <w:instrText xml:space="preserve"> FORMTEXT </w:instrText>
      </w:r>
      <w:r w:rsidR="001A3337" w:rsidRPr="001A3337">
        <w:rPr>
          <w:szCs w:val="22"/>
          <w:u w:val="dotted"/>
        </w:rPr>
      </w:r>
      <w:r w:rsidR="001A3337" w:rsidRPr="001A3337">
        <w:rPr>
          <w:szCs w:val="22"/>
          <w:u w:val="dotted"/>
        </w:rPr>
        <w:fldChar w:fldCharType="separate"/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1A3337" w:rsidRPr="001A3337">
        <w:rPr>
          <w:szCs w:val="22"/>
          <w:u w:val="dotted"/>
        </w:rPr>
        <w:fldChar w:fldCharType="end"/>
      </w:r>
      <w:r w:rsidR="001A3337" w:rsidRPr="00215C26">
        <w:rPr>
          <w:color w:val="auto"/>
          <w:szCs w:val="22"/>
          <w:lang w:val="fr-FR"/>
        </w:rPr>
        <w:tab/>
      </w:r>
    </w:p>
    <w:p w14:paraId="2D0DF155" w14:textId="77777777" w:rsidR="007D396D" w:rsidRPr="00215C26" w:rsidRDefault="007D396D" w:rsidP="002441B9">
      <w:pPr>
        <w:pStyle w:val="Fuzeile"/>
        <w:tabs>
          <w:tab w:val="clear" w:pos="4536"/>
          <w:tab w:val="clear" w:pos="9072"/>
          <w:tab w:val="right" w:pos="9354"/>
        </w:tabs>
        <w:rPr>
          <w:color w:val="auto"/>
          <w:szCs w:val="22"/>
          <w:lang w:val="fr-FR"/>
        </w:rPr>
      </w:pPr>
    </w:p>
    <w:p w14:paraId="0AF01CC1" w14:textId="77777777" w:rsidR="0019039F" w:rsidRPr="00215C26" w:rsidRDefault="00215C26" w:rsidP="002441B9">
      <w:pPr>
        <w:pStyle w:val="Fuzeile"/>
        <w:tabs>
          <w:tab w:val="clear" w:pos="4536"/>
          <w:tab w:val="clear" w:pos="9072"/>
          <w:tab w:val="right" w:pos="9354"/>
        </w:tabs>
        <w:rPr>
          <w:color w:val="auto"/>
          <w:szCs w:val="22"/>
          <w:lang w:val="fr-FR"/>
        </w:rPr>
      </w:pPr>
      <w:r w:rsidRPr="00716D81">
        <w:rPr>
          <w:szCs w:val="22"/>
          <w:lang w:val="fr-CH"/>
        </w:rPr>
        <w:t xml:space="preserve">No EAN /GLN </w:t>
      </w:r>
      <w:r w:rsidRPr="00215C26">
        <w:rPr>
          <w:sz w:val="18"/>
          <w:szCs w:val="18"/>
          <w:lang w:val="fr-CH"/>
        </w:rPr>
        <w:t>(s'il existe</w:t>
      </w:r>
      <w:proofErr w:type="gramStart"/>
      <w:r w:rsidRPr="00215C26">
        <w:rPr>
          <w:sz w:val="18"/>
          <w:szCs w:val="18"/>
          <w:lang w:val="fr-CH"/>
        </w:rPr>
        <w:t>)</w:t>
      </w:r>
      <w:r w:rsidRPr="00716D81">
        <w:rPr>
          <w:szCs w:val="22"/>
          <w:lang w:val="fr-CH"/>
        </w:rPr>
        <w:t>:</w:t>
      </w:r>
      <w:proofErr w:type="gramEnd"/>
      <w:r w:rsidR="00104D9A" w:rsidRPr="00215C26">
        <w:rPr>
          <w:color w:val="auto"/>
          <w:szCs w:val="22"/>
          <w:lang w:val="fr-FR"/>
        </w:rPr>
        <w:t xml:space="preserve"> </w:t>
      </w:r>
      <w:r w:rsidR="001A3337" w:rsidRPr="001A3337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337" w:rsidRPr="00215C26">
        <w:rPr>
          <w:szCs w:val="22"/>
          <w:u w:val="dotted"/>
          <w:lang w:val="fr-FR"/>
        </w:rPr>
        <w:instrText xml:space="preserve"> FORMTEXT </w:instrText>
      </w:r>
      <w:r w:rsidR="001A3337" w:rsidRPr="001A3337">
        <w:rPr>
          <w:szCs w:val="22"/>
          <w:u w:val="dotted"/>
        </w:rPr>
      </w:r>
      <w:r w:rsidR="001A3337" w:rsidRPr="001A3337">
        <w:rPr>
          <w:szCs w:val="22"/>
          <w:u w:val="dotted"/>
        </w:rPr>
        <w:fldChar w:fldCharType="separate"/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1A3337" w:rsidRPr="001A3337">
        <w:rPr>
          <w:szCs w:val="22"/>
          <w:u w:val="dotted"/>
        </w:rPr>
        <w:fldChar w:fldCharType="end"/>
      </w:r>
      <w:r w:rsidR="001A3337" w:rsidRPr="00215C26">
        <w:rPr>
          <w:szCs w:val="22"/>
          <w:u w:val="dotted"/>
          <w:lang w:val="fr-FR"/>
        </w:rPr>
        <w:tab/>
      </w:r>
    </w:p>
    <w:p w14:paraId="388BC78B" w14:textId="77777777" w:rsidR="0019039F" w:rsidRPr="00215C26" w:rsidRDefault="0019039F" w:rsidP="002441B9">
      <w:pPr>
        <w:pStyle w:val="Fuzeile"/>
        <w:tabs>
          <w:tab w:val="clear" w:pos="4536"/>
          <w:tab w:val="clear" w:pos="9072"/>
          <w:tab w:val="right" w:pos="9354"/>
        </w:tabs>
        <w:rPr>
          <w:color w:val="auto"/>
          <w:szCs w:val="22"/>
          <w:lang w:val="fr-FR"/>
        </w:rPr>
      </w:pPr>
    </w:p>
    <w:p w14:paraId="6572F882" w14:textId="77777777" w:rsidR="007D396D" w:rsidRPr="00215C26" w:rsidRDefault="008E64CB" w:rsidP="002441B9">
      <w:pPr>
        <w:pStyle w:val="Fuzeile"/>
        <w:tabs>
          <w:tab w:val="clear" w:pos="4536"/>
          <w:tab w:val="clear" w:pos="9072"/>
          <w:tab w:val="right" w:pos="9354"/>
        </w:tabs>
        <w:rPr>
          <w:color w:val="auto"/>
          <w:szCs w:val="22"/>
          <w:lang w:val="fr-FR"/>
        </w:rPr>
      </w:pPr>
      <w:r>
        <w:rPr>
          <w:szCs w:val="22"/>
          <w:lang w:val="fr-CH"/>
        </w:rPr>
        <w:t>Personne de contact</w:t>
      </w:r>
      <w:r w:rsidR="00215C26" w:rsidRPr="00716D81">
        <w:rPr>
          <w:szCs w:val="22"/>
          <w:lang w:val="fr-CH"/>
        </w:rPr>
        <w:t xml:space="preserve"> </w:t>
      </w:r>
      <w:r w:rsidR="00215C26" w:rsidRPr="00215C26">
        <w:rPr>
          <w:sz w:val="18"/>
          <w:szCs w:val="18"/>
          <w:lang w:val="fr-CH"/>
        </w:rPr>
        <w:t>(prénom, nom</w:t>
      </w:r>
      <w:proofErr w:type="gramStart"/>
      <w:r w:rsidR="00215C26" w:rsidRPr="00215C26">
        <w:rPr>
          <w:sz w:val="18"/>
          <w:szCs w:val="18"/>
          <w:lang w:val="fr-CH"/>
        </w:rPr>
        <w:t>)</w:t>
      </w:r>
      <w:r w:rsidR="00215C26" w:rsidRPr="00716D81">
        <w:rPr>
          <w:szCs w:val="22"/>
          <w:lang w:val="fr-CH"/>
        </w:rPr>
        <w:t>:</w:t>
      </w:r>
      <w:proofErr w:type="gramEnd"/>
      <w:r w:rsidR="00C0552D" w:rsidRPr="00215C26">
        <w:rPr>
          <w:color w:val="auto"/>
          <w:szCs w:val="22"/>
          <w:lang w:val="fr-FR"/>
        </w:rPr>
        <w:t xml:space="preserve"> </w:t>
      </w:r>
      <w:r w:rsidR="001A3337" w:rsidRPr="001A3337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337" w:rsidRPr="00215C26">
        <w:rPr>
          <w:szCs w:val="22"/>
          <w:u w:val="dotted"/>
          <w:lang w:val="fr-FR"/>
        </w:rPr>
        <w:instrText xml:space="preserve"> FORMTEXT </w:instrText>
      </w:r>
      <w:r w:rsidR="001A3337" w:rsidRPr="001A3337">
        <w:rPr>
          <w:szCs w:val="22"/>
          <w:u w:val="dotted"/>
        </w:rPr>
      </w:r>
      <w:r w:rsidR="001A3337" w:rsidRPr="001A3337">
        <w:rPr>
          <w:szCs w:val="22"/>
          <w:u w:val="dotted"/>
        </w:rPr>
        <w:fldChar w:fldCharType="separate"/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1A3337" w:rsidRPr="001A3337">
        <w:rPr>
          <w:szCs w:val="22"/>
          <w:u w:val="dotted"/>
        </w:rPr>
        <w:fldChar w:fldCharType="end"/>
      </w:r>
      <w:r w:rsidR="001A3337" w:rsidRPr="00215C26">
        <w:rPr>
          <w:szCs w:val="22"/>
          <w:u w:val="dotted"/>
          <w:lang w:val="fr-FR"/>
        </w:rPr>
        <w:tab/>
      </w:r>
    </w:p>
    <w:p w14:paraId="06B48B57" w14:textId="77777777" w:rsidR="007D396D" w:rsidRPr="00215C26" w:rsidRDefault="007D396D" w:rsidP="002441B9">
      <w:pPr>
        <w:pStyle w:val="Fuzeile"/>
        <w:tabs>
          <w:tab w:val="clear" w:pos="4536"/>
          <w:tab w:val="clear" w:pos="9072"/>
          <w:tab w:val="right" w:pos="9354"/>
        </w:tabs>
        <w:rPr>
          <w:color w:val="auto"/>
          <w:szCs w:val="22"/>
          <w:lang w:val="fr-FR"/>
        </w:rPr>
      </w:pPr>
    </w:p>
    <w:p w14:paraId="57524299" w14:textId="77777777" w:rsidR="007D396D" w:rsidRPr="00215C26" w:rsidRDefault="00215C26" w:rsidP="002441B9">
      <w:pPr>
        <w:pStyle w:val="Fuzeile"/>
        <w:tabs>
          <w:tab w:val="clear" w:pos="4536"/>
          <w:tab w:val="clear" w:pos="9072"/>
          <w:tab w:val="left" w:pos="6237"/>
          <w:tab w:val="right" w:pos="9354"/>
        </w:tabs>
        <w:rPr>
          <w:color w:val="auto"/>
          <w:szCs w:val="22"/>
          <w:lang w:val="fr-FR"/>
        </w:rPr>
      </w:pPr>
      <w:r w:rsidRPr="00716D81">
        <w:rPr>
          <w:szCs w:val="22"/>
          <w:lang w:val="fr-CH"/>
        </w:rPr>
        <w:t xml:space="preserve">Tél. </w:t>
      </w:r>
      <w:r w:rsidRPr="00215C26">
        <w:rPr>
          <w:sz w:val="18"/>
          <w:szCs w:val="18"/>
          <w:lang w:val="fr-CH"/>
        </w:rPr>
        <w:t>(pour compléments d'information</w:t>
      </w:r>
      <w:proofErr w:type="gramStart"/>
      <w:r w:rsidRPr="00215C26">
        <w:rPr>
          <w:sz w:val="18"/>
          <w:szCs w:val="18"/>
          <w:lang w:val="fr-CH"/>
        </w:rPr>
        <w:t>)</w:t>
      </w:r>
      <w:r w:rsidRPr="00716D81">
        <w:rPr>
          <w:szCs w:val="22"/>
          <w:lang w:val="fr-CH"/>
        </w:rPr>
        <w:t>:</w:t>
      </w:r>
      <w:proofErr w:type="gramEnd"/>
      <w:r w:rsidR="001A3337" w:rsidRPr="00215C26">
        <w:rPr>
          <w:color w:val="auto"/>
          <w:szCs w:val="22"/>
          <w:lang w:val="fr-FR"/>
        </w:rPr>
        <w:t xml:space="preserve"> </w:t>
      </w:r>
      <w:r w:rsidR="001A3337" w:rsidRPr="001A3337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337" w:rsidRPr="00215C26">
        <w:rPr>
          <w:szCs w:val="22"/>
          <w:u w:val="dotted"/>
          <w:lang w:val="fr-FR"/>
        </w:rPr>
        <w:instrText xml:space="preserve"> FORMTEXT </w:instrText>
      </w:r>
      <w:r w:rsidR="001A3337" w:rsidRPr="001A3337">
        <w:rPr>
          <w:szCs w:val="22"/>
          <w:u w:val="dotted"/>
        </w:rPr>
      </w:r>
      <w:r w:rsidR="001A3337" w:rsidRPr="001A3337">
        <w:rPr>
          <w:szCs w:val="22"/>
          <w:u w:val="dotted"/>
        </w:rPr>
        <w:fldChar w:fldCharType="separate"/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1A3337" w:rsidRPr="001A3337">
        <w:rPr>
          <w:szCs w:val="22"/>
          <w:u w:val="dotted"/>
        </w:rPr>
        <w:fldChar w:fldCharType="end"/>
      </w:r>
      <w:r w:rsidR="002441B9" w:rsidRPr="00215C26">
        <w:rPr>
          <w:szCs w:val="22"/>
          <w:u w:val="dotted"/>
          <w:lang w:val="fr-FR"/>
        </w:rPr>
        <w:tab/>
      </w:r>
      <w:r w:rsidR="0093724A" w:rsidRPr="00215C26">
        <w:rPr>
          <w:color w:val="auto"/>
          <w:szCs w:val="22"/>
          <w:lang w:val="fr-FR"/>
        </w:rPr>
        <w:t>F</w:t>
      </w:r>
      <w:r w:rsidR="00C0552D" w:rsidRPr="00215C26">
        <w:rPr>
          <w:color w:val="auto"/>
          <w:szCs w:val="22"/>
          <w:lang w:val="fr-FR"/>
        </w:rPr>
        <w:t>ax:</w:t>
      </w:r>
      <w:r w:rsidR="002441B9" w:rsidRPr="00215C26">
        <w:rPr>
          <w:szCs w:val="22"/>
          <w:u w:val="dotted"/>
          <w:lang w:val="fr-FR"/>
        </w:rPr>
        <w:t xml:space="preserve"> </w:t>
      </w:r>
      <w:r w:rsidR="002441B9" w:rsidRPr="001A3337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41B9" w:rsidRPr="00215C26">
        <w:rPr>
          <w:szCs w:val="22"/>
          <w:u w:val="dotted"/>
          <w:lang w:val="fr-FR"/>
        </w:rPr>
        <w:instrText xml:space="preserve"> FORMTEXT </w:instrText>
      </w:r>
      <w:r w:rsidR="002441B9" w:rsidRPr="001A3337">
        <w:rPr>
          <w:szCs w:val="22"/>
          <w:u w:val="dotted"/>
        </w:rPr>
      </w:r>
      <w:r w:rsidR="002441B9" w:rsidRPr="001A3337">
        <w:rPr>
          <w:szCs w:val="22"/>
          <w:u w:val="dotted"/>
        </w:rPr>
        <w:fldChar w:fldCharType="separate"/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2441B9" w:rsidRPr="001A3337">
        <w:rPr>
          <w:szCs w:val="22"/>
          <w:u w:val="dotted"/>
        </w:rPr>
        <w:fldChar w:fldCharType="end"/>
      </w:r>
      <w:r w:rsidR="002441B9" w:rsidRPr="00215C26">
        <w:rPr>
          <w:szCs w:val="22"/>
          <w:u w:val="dotted"/>
          <w:lang w:val="fr-FR"/>
        </w:rPr>
        <w:tab/>
      </w:r>
    </w:p>
    <w:p w14:paraId="09D1D80E" w14:textId="77777777" w:rsidR="007D396D" w:rsidRPr="00215C26" w:rsidRDefault="007D396D" w:rsidP="002441B9">
      <w:pPr>
        <w:pStyle w:val="Fuzeile"/>
        <w:tabs>
          <w:tab w:val="clear" w:pos="4536"/>
          <w:tab w:val="clear" w:pos="9072"/>
          <w:tab w:val="left" w:pos="6237"/>
          <w:tab w:val="right" w:pos="9354"/>
        </w:tabs>
        <w:rPr>
          <w:szCs w:val="22"/>
          <w:lang w:val="fr-FR"/>
        </w:rPr>
      </w:pPr>
    </w:p>
    <w:p w14:paraId="525A36D9" w14:textId="77777777" w:rsidR="007D396D" w:rsidRPr="00215C26" w:rsidRDefault="00C0552D" w:rsidP="002441B9">
      <w:pPr>
        <w:pStyle w:val="Fuzeile"/>
        <w:pBdr>
          <w:bottom w:val="single" w:sz="4" w:space="1" w:color="auto"/>
        </w:pBdr>
        <w:tabs>
          <w:tab w:val="clear" w:pos="4536"/>
          <w:tab w:val="clear" w:pos="9072"/>
          <w:tab w:val="left" w:pos="6237"/>
          <w:tab w:val="right" w:pos="9354"/>
        </w:tabs>
        <w:rPr>
          <w:szCs w:val="22"/>
          <w:lang w:val="fr-FR"/>
        </w:rPr>
      </w:pPr>
      <w:proofErr w:type="gramStart"/>
      <w:r w:rsidRPr="00215C26">
        <w:rPr>
          <w:szCs w:val="22"/>
          <w:lang w:val="fr-FR"/>
        </w:rPr>
        <w:t>E</w:t>
      </w:r>
      <w:r w:rsidR="0093724A" w:rsidRPr="00215C26">
        <w:rPr>
          <w:szCs w:val="22"/>
          <w:lang w:val="fr-FR"/>
        </w:rPr>
        <w:t>Mail</w:t>
      </w:r>
      <w:r w:rsidRPr="00215C26">
        <w:rPr>
          <w:szCs w:val="22"/>
          <w:lang w:val="fr-FR"/>
        </w:rPr>
        <w:t>:</w:t>
      </w:r>
      <w:proofErr w:type="gramEnd"/>
      <w:r w:rsidR="006F72E2" w:rsidRPr="00215C26">
        <w:rPr>
          <w:szCs w:val="22"/>
          <w:lang w:val="fr-FR"/>
        </w:rPr>
        <w:t xml:space="preserve"> </w:t>
      </w:r>
      <w:r w:rsidR="001A3337" w:rsidRPr="001A3337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337" w:rsidRPr="00215C26">
        <w:rPr>
          <w:szCs w:val="22"/>
          <w:u w:val="dotted"/>
          <w:lang w:val="fr-FR"/>
        </w:rPr>
        <w:instrText xml:space="preserve"> FORMTEXT </w:instrText>
      </w:r>
      <w:r w:rsidR="001A3337" w:rsidRPr="001A3337">
        <w:rPr>
          <w:szCs w:val="22"/>
          <w:u w:val="dotted"/>
        </w:rPr>
      </w:r>
      <w:r w:rsidR="001A3337" w:rsidRPr="001A3337">
        <w:rPr>
          <w:szCs w:val="22"/>
          <w:u w:val="dotted"/>
        </w:rPr>
        <w:fldChar w:fldCharType="separate"/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1A3337" w:rsidRPr="001A3337">
        <w:rPr>
          <w:szCs w:val="22"/>
          <w:u w:val="dotted"/>
        </w:rPr>
        <w:fldChar w:fldCharType="end"/>
      </w:r>
      <w:r w:rsidR="001A3337" w:rsidRPr="00215C26">
        <w:rPr>
          <w:szCs w:val="22"/>
          <w:u w:val="dotted"/>
          <w:lang w:val="fr-FR"/>
        </w:rPr>
        <w:tab/>
      </w:r>
      <w:r w:rsidR="001A3337" w:rsidRPr="00215C26">
        <w:rPr>
          <w:szCs w:val="22"/>
          <w:lang w:val="fr-FR"/>
        </w:rPr>
        <w:t xml:space="preserve"> </w:t>
      </w:r>
      <w:r w:rsidR="00215C26" w:rsidRPr="00215C26">
        <w:rPr>
          <w:szCs w:val="22"/>
          <w:lang w:val="fr-FR"/>
        </w:rPr>
        <w:t>Langue</w:t>
      </w:r>
      <w:r w:rsidR="0093724A" w:rsidRPr="00215C26">
        <w:rPr>
          <w:szCs w:val="22"/>
          <w:lang w:val="fr-FR"/>
        </w:rPr>
        <w:t xml:space="preserve">: d </w:t>
      </w:r>
      <w:r w:rsidR="0093724A" w:rsidRPr="0019039F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93724A" w:rsidRPr="00215C26">
        <w:rPr>
          <w:szCs w:val="22"/>
          <w:lang w:val="fr-FR"/>
        </w:rPr>
        <w:instrText xml:space="preserve"> FORMCHECKBOX </w:instrText>
      </w:r>
      <w:r w:rsidR="0093724A" w:rsidRPr="0019039F">
        <w:rPr>
          <w:szCs w:val="22"/>
        </w:rPr>
      </w:r>
      <w:r w:rsidR="0093724A" w:rsidRPr="0019039F">
        <w:rPr>
          <w:szCs w:val="22"/>
        </w:rPr>
        <w:fldChar w:fldCharType="end"/>
      </w:r>
      <w:bookmarkEnd w:id="1"/>
      <w:r w:rsidR="0093724A" w:rsidRPr="00215C26">
        <w:rPr>
          <w:szCs w:val="22"/>
          <w:lang w:val="fr-FR"/>
        </w:rPr>
        <w:t xml:space="preserve"> f </w:t>
      </w:r>
      <w:r w:rsidR="0093724A" w:rsidRPr="0019039F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93724A" w:rsidRPr="00215C26">
        <w:rPr>
          <w:szCs w:val="22"/>
          <w:lang w:val="fr-FR"/>
        </w:rPr>
        <w:instrText xml:space="preserve"> FORMCHECKBOX </w:instrText>
      </w:r>
      <w:r w:rsidR="0093724A" w:rsidRPr="0019039F">
        <w:rPr>
          <w:szCs w:val="22"/>
        </w:rPr>
      </w:r>
      <w:r w:rsidR="0093724A" w:rsidRPr="0019039F">
        <w:rPr>
          <w:szCs w:val="22"/>
        </w:rPr>
        <w:fldChar w:fldCharType="end"/>
      </w:r>
      <w:bookmarkEnd w:id="2"/>
      <w:r w:rsidR="0093724A" w:rsidRPr="00215C26">
        <w:rPr>
          <w:szCs w:val="22"/>
          <w:lang w:val="fr-FR"/>
        </w:rPr>
        <w:t xml:space="preserve"> i </w:t>
      </w:r>
      <w:r w:rsidR="0093724A" w:rsidRPr="0019039F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93724A" w:rsidRPr="00215C26">
        <w:rPr>
          <w:szCs w:val="22"/>
          <w:lang w:val="fr-FR"/>
        </w:rPr>
        <w:instrText xml:space="preserve"> FORMCHECKBOX </w:instrText>
      </w:r>
      <w:r w:rsidR="0093724A" w:rsidRPr="0019039F">
        <w:rPr>
          <w:szCs w:val="22"/>
        </w:rPr>
      </w:r>
      <w:r w:rsidR="0093724A" w:rsidRPr="0019039F">
        <w:rPr>
          <w:szCs w:val="22"/>
        </w:rPr>
        <w:fldChar w:fldCharType="end"/>
      </w:r>
      <w:bookmarkEnd w:id="3"/>
    </w:p>
    <w:p w14:paraId="69F711A6" w14:textId="77777777" w:rsidR="002441B9" w:rsidRPr="00215C26" w:rsidRDefault="002441B9" w:rsidP="002441B9">
      <w:pPr>
        <w:pStyle w:val="Fuzeile"/>
        <w:pBdr>
          <w:bottom w:val="single" w:sz="4" w:space="1" w:color="auto"/>
        </w:pBdr>
        <w:tabs>
          <w:tab w:val="clear" w:pos="4536"/>
          <w:tab w:val="clear" w:pos="9072"/>
          <w:tab w:val="left" w:pos="6237"/>
          <w:tab w:val="right" w:pos="9354"/>
        </w:tabs>
        <w:rPr>
          <w:sz w:val="10"/>
          <w:szCs w:val="10"/>
          <w:lang w:val="fr-FR"/>
        </w:rPr>
      </w:pPr>
    </w:p>
    <w:p w14:paraId="466CFFF2" w14:textId="77777777" w:rsidR="007D396D" w:rsidRPr="00215C26" w:rsidRDefault="007D396D" w:rsidP="007D396D">
      <w:pPr>
        <w:pStyle w:val="Fuzeile"/>
        <w:tabs>
          <w:tab w:val="clear" w:pos="4536"/>
          <w:tab w:val="clear" w:pos="9072"/>
        </w:tabs>
        <w:rPr>
          <w:sz w:val="10"/>
          <w:szCs w:val="10"/>
          <w:lang w:val="fr-FR"/>
        </w:rPr>
      </w:pPr>
    </w:p>
    <w:p w14:paraId="5EA3BD4E" w14:textId="77777777" w:rsidR="007D396D" w:rsidRPr="005D2F24" w:rsidRDefault="00215C26" w:rsidP="002441B9">
      <w:pPr>
        <w:pStyle w:val="Fuzeile"/>
        <w:tabs>
          <w:tab w:val="clear" w:pos="4536"/>
          <w:tab w:val="clear" w:pos="9072"/>
        </w:tabs>
        <w:spacing w:after="120"/>
        <w:rPr>
          <w:b/>
          <w:color w:val="auto"/>
          <w:sz w:val="20"/>
          <w:szCs w:val="20"/>
          <w:lang w:val="fr-CH"/>
        </w:rPr>
      </w:pPr>
      <w:r w:rsidRPr="005D2F24">
        <w:rPr>
          <w:b/>
          <w:sz w:val="20"/>
          <w:szCs w:val="20"/>
          <w:lang w:val="fr-CH"/>
        </w:rPr>
        <w:t xml:space="preserve">L’adhésion implique l’acceptation intégrale de la Convention administrative </w:t>
      </w:r>
      <w:r w:rsidR="00AD14AB" w:rsidRPr="005D2F24">
        <w:rPr>
          <w:b/>
          <w:sz w:val="20"/>
          <w:szCs w:val="20"/>
          <w:lang w:val="fr-CH"/>
        </w:rPr>
        <w:t xml:space="preserve">SAT </w:t>
      </w:r>
      <w:r w:rsidRPr="005D2F24">
        <w:rPr>
          <w:b/>
          <w:sz w:val="20"/>
          <w:szCs w:val="20"/>
          <w:lang w:val="fr-CH"/>
        </w:rPr>
        <w:t xml:space="preserve">du </w:t>
      </w:r>
      <w:r w:rsidR="00454C61" w:rsidRPr="005D2F24">
        <w:rPr>
          <w:b/>
          <w:sz w:val="20"/>
          <w:szCs w:val="20"/>
          <w:lang w:val="fr-CH"/>
        </w:rPr>
        <w:t>30</w:t>
      </w:r>
      <w:r w:rsidRPr="005D2F24">
        <w:rPr>
          <w:b/>
          <w:sz w:val="20"/>
          <w:szCs w:val="20"/>
          <w:lang w:val="fr-CH"/>
        </w:rPr>
        <w:t xml:space="preserve"> </w:t>
      </w:r>
      <w:r w:rsidR="00454C61" w:rsidRPr="005D2F24">
        <w:rPr>
          <w:b/>
          <w:sz w:val="20"/>
          <w:szCs w:val="20"/>
          <w:lang w:val="fr-CH"/>
        </w:rPr>
        <w:t>novembre</w:t>
      </w:r>
      <w:r w:rsidRPr="005D2F24">
        <w:rPr>
          <w:b/>
          <w:sz w:val="20"/>
          <w:szCs w:val="20"/>
          <w:lang w:val="fr-CH"/>
        </w:rPr>
        <w:t xml:space="preserve"> 201</w:t>
      </w:r>
      <w:r w:rsidR="00454C61" w:rsidRPr="005D2F24">
        <w:rPr>
          <w:b/>
          <w:sz w:val="20"/>
          <w:szCs w:val="20"/>
          <w:lang w:val="fr-CH"/>
        </w:rPr>
        <w:t>1</w:t>
      </w:r>
      <w:r w:rsidRPr="005D2F24">
        <w:rPr>
          <w:b/>
          <w:sz w:val="20"/>
          <w:szCs w:val="20"/>
          <w:lang w:val="fr-CH"/>
        </w:rPr>
        <w:t xml:space="preserve"> et de toutes ses annexes selon l’article 2</w:t>
      </w:r>
      <w:r w:rsidR="00454C61" w:rsidRPr="005D2F24">
        <w:rPr>
          <w:b/>
          <w:sz w:val="20"/>
          <w:szCs w:val="20"/>
          <w:lang w:val="fr-CH"/>
        </w:rPr>
        <w:t>2</w:t>
      </w:r>
      <w:r w:rsidRPr="005D2F24">
        <w:rPr>
          <w:b/>
          <w:sz w:val="20"/>
          <w:szCs w:val="20"/>
          <w:lang w:val="fr-CH"/>
        </w:rPr>
        <w:t xml:space="preserve">. </w:t>
      </w:r>
      <w:r w:rsidR="00C35209" w:rsidRPr="005D2F24">
        <w:rPr>
          <w:b/>
          <w:sz w:val="20"/>
          <w:szCs w:val="20"/>
          <w:lang w:val="fr-CH"/>
        </w:rPr>
        <w:t>L'adhésion à la convention administrative est effective le 1er du mois qui suit réception aux mains de l'ASSASD du paiement complet de la f</w:t>
      </w:r>
      <w:r w:rsidR="00C35209" w:rsidRPr="005D2F24">
        <w:rPr>
          <w:b/>
          <w:sz w:val="20"/>
          <w:szCs w:val="20"/>
          <w:lang w:val="fr-CH"/>
        </w:rPr>
        <w:t>i</w:t>
      </w:r>
      <w:r w:rsidR="00C35209" w:rsidRPr="005D2F24">
        <w:rPr>
          <w:b/>
          <w:sz w:val="20"/>
          <w:szCs w:val="20"/>
          <w:lang w:val="fr-CH"/>
        </w:rPr>
        <w:t>nance d'entrée.</w:t>
      </w:r>
    </w:p>
    <w:p w14:paraId="4AA243BC" w14:textId="77777777" w:rsidR="00215C26" w:rsidRPr="00FC16C5" w:rsidRDefault="00215C26" w:rsidP="00215C26">
      <w:pPr>
        <w:pStyle w:val="Fuzeile"/>
        <w:tabs>
          <w:tab w:val="clear" w:pos="4536"/>
          <w:tab w:val="clear" w:pos="9072"/>
        </w:tabs>
        <w:rPr>
          <w:b/>
          <w:sz w:val="20"/>
          <w:szCs w:val="20"/>
          <w:lang w:val="fr-FR"/>
        </w:rPr>
      </w:pPr>
      <w:r w:rsidRPr="00FC16C5">
        <w:rPr>
          <w:b/>
          <w:sz w:val="20"/>
          <w:szCs w:val="20"/>
          <w:lang w:val="fr-FR"/>
        </w:rPr>
        <w:t>Le fournisseur de prestations signataire déclare adhérer à la Convention après avoir pris co</w:t>
      </w:r>
      <w:r w:rsidRPr="00FC16C5">
        <w:rPr>
          <w:b/>
          <w:sz w:val="20"/>
          <w:szCs w:val="20"/>
          <w:lang w:val="fr-FR"/>
        </w:rPr>
        <w:t>n</w:t>
      </w:r>
      <w:r w:rsidRPr="00FC16C5">
        <w:rPr>
          <w:b/>
          <w:sz w:val="20"/>
          <w:szCs w:val="20"/>
          <w:lang w:val="fr-FR"/>
        </w:rPr>
        <w:t xml:space="preserve">naissance de la Convention, de toutes </w:t>
      </w:r>
      <w:r w:rsidR="00FC16C5" w:rsidRPr="00FC16C5">
        <w:rPr>
          <w:b/>
          <w:sz w:val="20"/>
          <w:szCs w:val="20"/>
          <w:lang w:val="fr-FR"/>
        </w:rPr>
        <w:t>ses</w:t>
      </w:r>
      <w:r w:rsidRPr="00FC16C5">
        <w:rPr>
          <w:b/>
          <w:sz w:val="20"/>
          <w:szCs w:val="20"/>
          <w:lang w:val="fr-FR"/>
        </w:rPr>
        <w:t xml:space="preserve"> annexes et du Règlement relatifs aux frais d’adhésion et à la participation aux frais de </w:t>
      </w:r>
      <w:r w:rsidR="00FC16C5" w:rsidRPr="004D7D2A">
        <w:rPr>
          <w:b/>
          <w:sz w:val="20"/>
          <w:szCs w:val="20"/>
          <w:lang w:val="fr-CH"/>
        </w:rPr>
        <w:t xml:space="preserve">l’ASSASD </w:t>
      </w:r>
      <w:r w:rsidR="00800A6A">
        <w:rPr>
          <w:b/>
          <w:sz w:val="20"/>
          <w:szCs w:val="20"/>
          <w:lang w:val="fr-CH"/>
        </w:rPr>
        <w:t xml:space="preserve">et de l’ASPS </w:t>
      </w:r>
      <w:r w:rsidR="00FC16C5" w:rsidRPr="004D7D2A">
        <w:rPr>
          <w:b/>
          <w:sz w:val="20"/>
          <w:szCs w:val="20"/>
          <w:lang w:val="fr-CH"/>
        </w:rPr>
        <w:t xml:space="preserve">du </w:t>
      </w:r>
      <w:r w:rsidR="00826C46">
        <w:rPr>
          <w:b/>
          <w:sz w:val="20"/>
          <w:szCs w:val="20"/>
          <w:lang w:val="fr-CH"/>
        </w:rPr>
        <w:t>13</w:t>
      </w:r>
      <w:r w:rsidR="00454C61">
        <w:rPr>
          <w:b/>
          <w:sz w:val="20"/>
          <w:szCs w:val="20"/>
          <w:lang w:val="fr-CH"/>
        </w:rPr>
        <w:t xml:space="preserve"> </w:t>
      </w:r>
      <w:r w:rsidR="002360E5">
        <w:rPr>
          <w:b/>
          <w:sz w:val="20"/>
          <w:szCs w:val="20"/>
          <w:lang w:val="fr-CH"/>
        </w:rPr>
        <w:t xml:space="preserve">mai </w:t>
      </w:r>
      <w:r w:rsidR="00FC16C5" w:rsidRPr="004D7D2A">
        <w:rPr>
          <w:b/>
          <w:sz w:val="20"/>
          <w:szCs w:val="20"/>
          <w:lang w:val="fr-CH"/>
        </w:rPr>
        <w:t>201</w:t>
      </w:r>
      <w:r w:rsidR="002360E5">
        <w:rPr>
          <w:b/>
          <w:sz w:val="20"/>
          <w:szCs w:val="20"/>
          <w:lang w:val="fr-CH"/>
        </w:rPr>
        <w:t>1</w:t>
      </w:r>
      <w:r w:rsidR="00952318">
        <w:rPr>
          <w:b/>
          <w:sz w:val="20"/>
          <w:szCs w:val="20"/>
          <w:lang w:val="fr-CH"/>
        </w:rPr>
        <w:t xml:space="preserve"> (rév. 22.2.2012</w:t>
      </w:r>
      <w:proofErr w:type="gramStart"/>
      <w:r w:rsidR="00952318">
        <w:rPr>
          <w:b/>
          <w:sz w:val="20"/>
          <w:szCs w:val="20"/>
          <w:lang w:val="fr-CH"/>
        </w:rPr>
        <w:t>)</w:t>
      </w:r>
      <w:r w:rsidRPr="00FC16C5">
        <w:rPr>
          <w:b/>
          <w:sz w:val="20"/>
          <w:szCs w:val="20"/>
          <w:lang w:val="fr-FR"/>
        </w:rPr>
        <w:t>:</w:t>
      </w:r>
      <w:proofErr w:type="gramEnd"/>
    </w:p>
    <w:p w14:paraId="4E0D5A70" w14:textId="77777777" w:rsidR="000A1E4D" w:rsidRPr="00FC16C5" w:rsidRDefault="000A1E4D" w:rsidP="002441B9">
      <w:pPr>
        <w:pStyle w:val="Fuzeile"/>
        <w:tabs>
          <w:tab w:val="clear" w:pos="4536"/>
          <w:tab w:val="clear" w:pos="9072"/>
          <w:tab w:val="left" w:pos="4678"/>
        </w:tabs>
        <w:ind w:left="4678" w:hanging="4678"/>
        <w:rPr>
          <w:szCs w:val="22"/>
          <w:lang w:val="fr-FR"/>
        </w:rPr>
      </w:pPr>
    </w:p>
    <w:p w14:paraId="71535E0A" w14:textId="77777777" w:rsidR="002441B9" w:rsidRPr="000A1E4D" w:rsidRDefault="000A1E4D" w:rsidP="002441B9">
      <w:pPr>
        <w:pStyle w:val="Fuzeile"/>
        <w:tabs>
          <w:tab w:val="clear" w:pos="4536"/>
          <w:tab w:val="clear" w:pos="9072"/>
          <w:tab w:val="left" w:pos="4678"/>
        </w:tabs>
        <w:ind w:left="4678" w:hanging="4678"/>
        <w:rPr>
          <w:sz w:val="20"/>
          <w:szCs w:val="20"/>
          <w:lang w:val="fr-FR"/>
        </w:rPr>
      </w:pPr>
      <w:r w:rsidRPr="000A1E4D">
        <w:rPr>
          <w:szCs w:val="22"/>
          <w:lang w:val="fr-FR"/>
        </w:rPr>
        <w:t xml:space="preserve">Lieu, </w:t>
      </w:r>
      <w:proofErr w:type="gramStart"/>
      <w:r w:rsidRPr="000A1E4D">
        <w:rPr>
          <w:szCs w:val="22"/>
          <w:lang w:val="fr-FR"/>
        </w:rPr>
        <w:t>date</w:t>
      </w:r>
      <w:r w:rsidR="00B55E10" w:rsidRPr="000A1E4D">
        <w:rPr>
          <w:szCs w:val="22"/>
          <w:lang w:val="fr-FR"/>
        </w:rPr>
        <w:t>:</w:t>
      </w:r>
      <w:proofErr w:type="gramEnd"/>
      <w:r w:rsidR="002441B9" w:rsidRPr="000A1E4D">
        <w:rPr>
          <w:szCs w:val="22"/>
          <w:lang w:val="fr-FR"/>
        </w:rPr>
        <w:t xml:space="preserve"> </w:t>
      </w:r>
      <w:r w:rsidR="002441B9" w:rsidRPr="000A1E4D">
        <w:rPr>
          <w:szCs w:val="22"/>
          <w:lang w:val="fr-FR"/>
        </w:rPr>
        <w:tab/>
      </w:r>
      <w:r w:rsidRPr="000A1E4D">
        <w:rPr>
          <w:szCs w:val="22"/>
          <w:lang w:val="fr-FR"/>
        </w:rPr>
        <w:t xml:space="preserve">Timbre de l’entreprise / organisation </w:t>
      </w:r>
      <w:r w:rsidR="005C1346" w:rsidRPr="000A1E4D">
        <w:rPr>
          <w:szCs w:val="22"/>
          <w:lang w:val="fr-FR"/>
        </w:rPr>
        <w:br/>
      </w:r>
      <w:r w:rsidR="008E64CB">
        <w:rPr>
          <w:szCs w:val="22"/>
          <w:lang w:val="fr-CH"/>
        </w:rPr>
        <w:t>et signature autorisée</w:t>
      </w:r>
      <w:r w:rsidRPr="00716D81">
        <w:rPr>
          <w:szCs w:val="22"/>
          <w:lang w:val="fr-CH"/>
        </w:rPr>
        <w:t>:</w:t>
      </w:r>
    </w:p>
    <w:p w14:paraId="264BA04B" w14:textId="77777777" w:rsidR="006F72E2" w:rsidRDefault="006F72E2" w:rsidP="002441B9">
      <w:pPr>
        <w:pStyle w:val="Fuzeile"/>
        <w:tabs>
          <w:tab w:val="clear" w:pos="4536"/>
          <w:tab w:val="clear" w:pos="9072"/>
          <w:tab w:val="left" w:pos="4678"/>
        </w:tabs>
        <w:ind w:left="4678" w:hanging="4678"/>
        <w:rPr>
          <w:sz w:val="20"/>
          <w:szCs w:val="20"/>
          <w:lang w:val="fr-FR"/>
        </w:rPr>
      </w:pPr>
    </w:p>
    <w:p w14:paraId="3E511E0F" w14:textId="77777777" w:rsidR="00901A43" w:rsidRPr="000A1E4D" w:rsidRDefault="00901A43" w:rsidP="002441B9">
      <w:pPr>
        <w:pStyle w:val="Fuzeile"/>
        <w:tabs>
          <w:tab w:val="clear" w:pos="4536"/>
          <w:tab w:val="clear" w:pos="9072"/>
          <w:tab w:val="left" w:pos="4678"/>
        </w:tabs>
        <w:ind w:left="4678" w:hanging="4678"/>
        <w:rPr>
          <w:sz w:val="20"/>
          <w:szCs w:val="20"/>
          <w:lang w:val="fr-FR"/>
        </w:rPr>
      </w:pPr>
    </w:p>
    <w:p w14:paraId="48FB03DC" w14:textId="77777777" w:rsidR="00B55E10" w:rsidRPr="006F72E2" w:rsidRDefault="002441B9" w:rsidP="002441B9">
      <w:pPr>
        <w:pStyle w:val="Fuzeile"/>
        <w:tabs>
          <w:tab w:val="clear" w:pos="4536"/>
          <w:tab w:val="clear" w:pos="9072"/>
          <w:tab w:val="right" w:pos="3544"/>
          <w:tab w:val="left" w:pos="4678"/>
        </w:tabs>
        <w:rPr>
          <w:szCs w:val="22"/>
          <w:u w:val="dotted"/>
        </w:rPr>
      </w:pPr>
      <w:r w:rsidRPr="001A3337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337">
        <w:rPr>
          <w:szCs w:val="22"/>
          <w:u w:val="dotted"/>
        </w:rPr>
        <w:instrText xml:space="preserve"> FORMTEXT </w:instrText>
      </w:r>
      <w:r w:rsidRPr="001A3337">
        <w:rPr>
          <w:szCs w:val="22"/>
          <w:u w:val="dotted"/>
        </w:rPr>
      </w:r>
      <w:r w:rsidRPr="001A3337">
        <w:rPr>
          <w:szCs w:val="22"/>
          <w:u w:val="dotted"/>
        </w:rPr>
        <w:fldChar w:fldCharType="separate"/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="006B6F47">
        <w:rPr>
          <w:noProof/>
          <w:szCs w:val="22"/>
          <w:u w:val="dotted"/>
        </w:rPr>
        <w:t> </w:t>
      </w:r>
      <w:r w:rsidRPr="001A3337">
        <w:rPr>
          <w:szCs w:val="22"/>
          <w:u w:val="dotted"/>
        </w:rPr>
        <w:fldChar w:fldCharType="end"/>
      </w:r>
      <w:r>
        <w:rPr>
          <w:szCs w:val="22"/>
          <w:u w:val="dotted"/>
        </w:rPr>
        <w:tab/>
      </w:r>
      <w:r>
        <w:rPr>
          <w:szCs w:val="22"/>
        </w:rPr>
        <w:t xml:space="preserve"> </w:t>
      </w:r>
      <w:r w:rsidR="006F72E2">
        <w:rPr>
          <w:szCs w:val="22"/>
        </w:rPr>
        <w:tab/>
        <w:t>………………………………………………………</w:t>
      </w:r>
    </w:p>
    <w:sectPr w:rsidR="00B55E10" w:rsidRPr="006F72E2" w:rsidSect="00FC16C5">
      <w:footerReference w:type="default" r:id="rId8"/>
      <w:pgSz w:w="11906" w:h="16838"/>
      <w:pgMar w:top="673" w:right="1134" w:bottom="426" w:left="1418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E95CE" w14:textId="77777777" w:rsidR="00936F3B" w:rsidRDefault="00936F3B" w:rsidP="008A21E2">
      <w:r>
        <w:separator/>
      </w:r>
    </w:p>
  </w:endnote>
  <w:endnote w:type="continuationSeparator" w:id="0">
    <w:p w14:paraId="2D0B28C9" w14:textId="77777777" w:rsidR="00936F3B" w:rsidRDefault="00936F3B" w:rsidP="008A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A4CF" w14:textId="77777777" w:rsidR="00AD14AB" w:rsidRPr="00EE2CF5" w:rsidRDefault="00AD14AB" w:rsidP="008C3BE6">
    <w:pPr>
      <w:pStyle w:val="Kopfzeile"/>
      <w:spacing w:before="120" w:after="120"/>
      <w:rPr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E3AA" w14:textId="77777777" w:rsidR="00936F3B" w:rsidRDefault="00936F3B" w:rsidP="008A21E2">
      <w:r>
        <w:separator/>
      </w:r>
    </w:p>
  </w:footnote>
  <w:footnote w:type="continuationSeparator" w:id="0">
    <w:p w14:paraId="05B3246B" w14:textId="77777777" w:rsidR="00936F3B" w:rsidRDefault="00936F3B" w:rsidP="008A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93B76"/>
    <w:multiLevelType w:val="hybridMultilevel"/>
    <w:tmpl w:val="3EFEEA42"/>
    <w:lvl w:ilvl="0" w:tplc="36C46B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f/2PHWYzsdBAvPOh5S3NoMy90W9EjfdKwBABdAWxD7y1SejpFan6sE9v1LsDeu0FKHA2wB2RV56IhI3gyVD8Q==" w:salt="Lj9oJPSbqgNUGFA1B736bw=="/>
  <w:defaultTabStop w:val="708"/>
  <w:autoHyphenation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6D"/>
    <w:rsid w:val="00035FD8"/>
    <w:rsid w:val="00036EEA"/>
    <w:rsid w:val="000A1E4D"/>
    <w:rsid w:val="000C55D4"/>
    <w:rsid w:val="00104D9A"/>
    <w:rsid w:val="001076FB"/>
    <w:rsid w:val="00115BD0"/>
    <w:rsid w:val="00122793"/>
    <w:rsid w:val="00132146"/>
    <w:rsid w:val="00155DC2"/>
    <w:rsid w:val="001773C8"/>
    <w:rsid w:val="0019039F"/>
    <w:rsid w:val="00197D95"/>
    <w:rsid w:val="001A3337"/>
    <w:rsid w:val="00206932"/>
    <w:rsid w:val="00215C26"/>
    <w:rsid w:val="00235608"/>
    <w:rsid w:val="002360E5"/>
    <w:rsid w:val="002441B9"/>
    <w:rsid w:val="002A2F2E"/>
    <w:rsid w:val="002D0D0E"/>
    <w:rsid w:val="002D233D"/>
    <w:rsid w:val="003015FB"/>
    <w:rsid w:val="00305D0F"/>
    <w:rsid w:val="00313136"/>
    <w:rsid w:val="00354BD8"/>
    <w:rsid w:val="003A0334"/>
    <w:rsid w:val="003B0EEA"/>
    <w:rsid w:val="003C7285"/>
    <w:rsid w:val="003D73AC"/>
    <w:rsid w:val="004525E1"/>
    <w:rsid w:val="00454C61"/>
    <w:rsid w:val="004579C3"/>
    <w:rsid w:val="004721E6"/>
    <w:rsid w:val="004A0A40"/>
    <w:rsid w:val="004C7B38"/>
    <w:rsid w:val="004D24BE"/>
    <w:rsid w:val="004D336E"/>
    <w:rsid w:val="00514FA3"/>
    <w:rsid w:val="0052669B"/>
    <w:rsid w:val="00533E11"/>
    <w:rsid w:val="00536355"/>
    <w:rsid w:val="00555425"/>
    <w:rsid w:val="005757A1"/>
    <w:rsid w:val="005852C3"/>
    <w:rsid w:val="00592447"/>
    <w:rsid w:val="005A30FF"/>
    <w:rsid w:val="005C1346"/>
    <w:rsid w:val="005D2F24"/>
    <w:rsid w:val="005F0CB2"/>
    <w:rsid w:val="0063241C"/>
    <w:rsid w:val="0063403C"/>
    <w:rsid w:val="00636A1B"/>
    <w:rsid w:val="006631F9"/>
    <w:rsid w:val="0068053C"/>
    <w:rsid w:val="006819BE"/>
    <w:rsid w:val="0068331C"/>
    <w:rsid w:val="006A217E"/>
    <w:rsid w:val="006B6F47"/>
    <w:rsid w:val="006C2491"/>
    <w:rsid w:val="006C30DB"/>
    <w:rsid w:val="006F72E2"/>
    <w:rsid w:val="00711C84"/>
    <w:rsid w:val="007170DF"/>
    <w:rsid w:val="007615B1"/>
    <w:rsid w:val="00775555"/>
    <w:rsid w:val="00777D65"/>
    <w:rsid w:val="007A77CB"/>
    <w:rsid w:val="007D0DE6"/>
    <w:rsid w:val="007D396D"/>
    <w:rsid w:val="00800A6A"/>
    <w:rsid w:val="00826C46"/>
    <w:rsid w:val="00827578"/>
    <w:rsid w:val="008332A2"/>
    <w:rsid w:val="00863DE8"/>
    <w:rsid w:val="008A21E2"/>
    <w:rsid w:val="008C3458"/>
    <w:rsid w:val="008C3BE6"/>
    <w:rsid w:val="008E64CB"/>
    <w:rsid w:val="00901A43"/>
    <w:rsid w:val="00936F3B"/>
    <w:rsid w:val="0093724A"/>
    <w:rsid w:val="00952318"/>
    <w:rsid w:val="009E49F3"/>
    <w:rsid w:val="009F715E"/>
    <w:rsid w:val="00A00571"/>
    <w:rsid w:val="00A076A1"/>
    <w:rsid w:val="00A13EBB"/>
    <w:rsid w:val="00A35EB9"/>
    <w:rsid w:val="00A94CBF"/>
    <w:rsid w:val="00AA00C5"/>
    <w:rsid w:val="00AB6483"/>
    <w:rsid w:val="00AD14AB"/>
    <w:rsid w:val="00B23349"/>
    <w:rsid w:val="00B55E10"/>
    <w:rsid w:val="00BE1C0A"/>
    <w:rsid w:val="00BE36A8"/>
    <w:rsid w:val="00C000A9"/>
    <w:rsid w:val="00C0552D"/>
    <w:rsid w:val="00C35209"/>
    <w:rsid w:val="00C62966"/>
    <w:rsid w:val="00C82C57"/>
    <w:rsid w:val="00C94726"/>
    <w:rsid w:val="00CA1591"/>
    <w:rsid w:val="00CE6753"/>
    <w:rsid w:val="00CF518D"/>
    <w:rsid w:val="00CF5289"/>
    <w:rsid w:val="00D20AAF"/>
    <w:rsid w:val="00D274E3"/>
    <w:rsid w:val="00D459DF"/>
    <w:rsid w:val="00D462B7"/>
    <w:rsid w:val="00D54382"/>
    <w:rsid w:val="00D77337"/>
    <w:rsid w:val="00D902C2"/>
    <w:rsid w:val="00DB1860"/>
    <w:rsid w:val="00DE26BB"/>
    <w:rsid w:val="00DF3F0C"/>
    <w:rsid w:val="00E16EA5"/>
    <w:rsid w:val="00E359BE"/>
    <w:rsid w:val="00E63B91"/>
    <w:rsid w:val="00E6414A"/>
    <w:rsid w:val="00E717BD"/>
    <w:rsid w:val="00EB2D33"/>
    <w:rsid w:val="00EB4ED4"/>
    <w:rsid w:val="00EC0CCE"/>
    <w:rsid w:val="00ED65BD"/>
    <w:rsid w:val="00EE2CF5"/>
    <w:rsid w:val="00EE683B"/>
    <w:rsid w:val="00EF7D3A"/>
    <w:rsid w:val="00F16CC1"/>
    <w:rsid w:val="00F250E8"/>
    <w:rsid w:val="00F62144"/>
    <w:rsid w:val="00F7204B"/>
    <w:rsid w:val="00F723EE"/>
    <w:rsid w:val="00F8612A"/>
    <w:rsid w:val="00F95BB2"/>
    <w:rsid w:val="00FB7C78"/>
    <w:rsid w:val="00FC16C5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004AA19D"/>
  <w15:chartTrackingRefBased/>
  <w15:docId w15:val="{143F8A40-0950-4326-A818-CFCA4A63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2491"/>
    <w:rPr>
      <w:rFonts w:ascii="Arial" w:hAnsi="Arial" w:cs="Arial"/>
      <w:color w:val="000000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C2491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7D396D"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396D"/>
    <w:rPr>
      <w:rFonts w:ascii="Arial" w:hAnsi="Arial" w:cs="Arial"/>
      <w:color w:val="000000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7D396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372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724A"/>
    <w:rPr>
      <w:rFonts w:ascii="Tahoma" w:hAnsi="Tahoma" w:cs="Tahoma"/>
      <w:color w:val="000000"/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9372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3724A"/>
    <w:rPr>
      <w:rFonts w:ascii="Arial" w:hAnsi="Arial" w:cs="Arial"/>
      <w:color w:val="00000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9372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724A"/>
    <w:rPr>
      <w:rFonts w:ascii="Arial" w:hAnsi="Arial" w:cs="Arial"/>
      <w:b/>
      <w:bCs/>
      <w:color w:val="000000"/>
      <w:lang w:val="de-CH"/>
    </w:rPr>
  </w:style>
  <w:style w:type="paragraph" w:styleId="Kopfzeile">
    <w:name w:val="header"/>
    <w:basedOn w:val="Standard"/>
    <w:link w:val="KopfzeileZchn"/>
    <w:rsid w:val="008A21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21E2"/>
    <w:rPr>
      <w:rFonts w:ascii="Arial" w:hAnsi="Arial" w:cs="Arial"/>
      <w:color w:val="000000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7EDA-4D3B-41C0-A155-68918AD2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Bonavoglia Luana</cp:lastModifiedBy>
  <cp:revision>2</cp:revision>
  <cp:lastPrinted>2011-05-16T12:16:00Z</cp:lastPrinted>
  <dcterms:created xsi:type="dcterms:W3CDTF">2020-11-12T15:21:00Z</dcterms:created>
  <dcterms:modified xsi:type="dcterms:W3CDTF">2020-11-12T15:21:00Z</dcterms:modified>
</cp:coreProperties>
</file>